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8B" w:rsidRDefault="00614C8B" w:rsidP="00614C8B">
      <w:pPr>
        <w:spacing w:line="360" w:lineRule="auto"/>
      </w:pPr>
      <w:r w:rsidRPr="00614C8B">
        <w:t xml:space="preserve">Текст лекции по теме </w:t>
      </w:r>
      <w:r w:rsidR="002066FF">
        <w:t>занятия</w:t>
      </w:r>
      <w:r w:rsidRPr="00614C8B">
        <w:t xml:space="preserve"> №25 Дифференциальная диагностика и оказание неотложной медицинской помощи при болевом синдроме в акушерстве и гинекологии</w:t>
      </w:r>
    </w:p>
    <w:p w:rsidR="002066FF" w:rsidRDefault="002066FF" w:rsidP="00614C8B">
      <w:pPr>
        <w:spacing w:line="360" w:lineRule="auto"/>
      </w:pPr>
      <w:r>
        <w:t>Изучаемые вопросы:</w:t>
      </w:r>
    </w:p>
    <w:p w:rsidR="00614C8B" w:rsidRPr="006D7800" w:rsidRDefault="00614C8B" w:rsidP="00614C8B">
      <w:pPr>
        <w:spacing w:line="360" w:lineRule="auto"/>
        <w:rPr>
          <w:b w:val="0"/>
        </w:rPr>
      </w:pPr>
      <w:bookmarkStart w:id="0" w:name="_GoBack"/>
      <w:bookmarkEnd w:id="0"/>
      <w:r w:rsidRPr="006D7800">
        <w:rPr>
          <w:b w:val="0"/>
        </w:rPr>
        <w:t>Введение</w:t>
      </w:r>
    </w:p>
    <w:p w:rsidR="00614C8B" w:rsidRPr="006D7800" w:rsidRDefault="00614C8B" w:rsidP="00614C8B">
      <w:pPr>
        <w:spacing w:line="360" w:lineRule="auto"/>
        <w:rPr>
          <w:b w:val="0"/>
        </w:rPr>
      </w:pPr>
      <w:r w:rsidRPr="006D7800">
        <w:rPr>
          <w:b w:val="0"/>
        </w:rPr>
        <w:t>1.Особенности этиологии, патогенеза, диагностики и дифференциальной диагностики болевого синдрома во время беременности, в родах, в послеродовом периоде, в гинекологии.</w:t>
      </w:r>
    </w:p>
    <w:p w:rsidR="00614C8B" w:rsidRPr="006D7800" w:rsidRDefault="00614C8B" w:rsidP="00614C8B">
      <w:pPr>
        <w:spacing w:line="360" w:lineRule="auto"/>
        <w:rPr>
          <w:b w:val="0"/>
        </w:rPr>
      </w:pPr>
      <w:r w:rsidRPr="006D7800">
        <w:rPr>
          <w:b w:val="0"/>
        </w:rPr>
        <w:t>2.Принципы оказания неотложной медицинской помощи, алгоритм действия фельдшера, принципы фармакотерапии при неотложных состояниях на догоспитальном этапе при болевом синдроме во время беременности, в родах, в послеродовом периоде, в гинекологии.</w:t>
      </w:r>
    </w:p>
    <w:p w:rsidR="00614C8B" w:rsidRPr="006D7800" w:rsidRDefault="00614C8B" w:rsidP="00614C8B">
      <w:pPr>
        <w:spacing w:line="360" w:lineRule="auto"/>
        <w:rPr>
          <w:b w:val="0"/>
        </w:rPr>
      </w:pPr>
      <w:r w:rsidRPr="006D7800">
        <w:rPr>
          <w:b w:val="0"/>
        </w:rPr>
        <w:t>3.Правила, принципы и виды транспортировки пациентов в медицинскую организацию при наличии медицинских показаний для госпитализации.</w:t>
      </w:r>
    </w:p>
    <w:p w:rsidR="00614C8B" w:rsidRPr="006D7800" w:rsidRDefault="00614C8B" w:rsidP="00614C8B">
      <w:pPr>
        <w:spacing w:line="360" w:lineRule="auto"/>
        <w:rPr>
          <w:b w:val="0"/>
        </w:rPr>
      </w:pPr>
      <w:r w:rsidRPr="006D7800">
        <w:rPr>
          <w:b w:val="0"/>
        </w:rPr>
        <w:t>4.Правила заполнения медицинской документации (Форма 110/у; 114/у).</w:t>
      </w:r>
    </w:p>
    <w:p w:rsidR="006D7800" w:rsidRDefault="006D7800" w:rsidP="00614C8B">
      <w:pPr>
        <w:spacing w:after="0" w:line="360" w:lineRule="auto"/>
        <w:jc w:val="both"/>
        <w:rPr>
          <w:b w:val="0"/>
        </w:rPr>
      </w:pPr>
      <w:r>
        <w:rPr>
          <w:b w:val="0"/>
        </w:rPr>
        <w:t>Введение</w:t>
      </w:r>
    </w:p>
    <w:p w:rsidR="00614C8B" w:rsidRPr="00614C8B" w:rsidRDefault="00614C8B" w:rsidP="00614C8B">
      <w:pPr>
        <w:spacing w:after="0" w:line="360" w:lineRule="auto"/>
        <w:jc w:val="both"/>
        <w:rPr>
          <w:b w:val="0"/>
        </w:rPr>
      </w:pPr>
      <w:r w:rsidRPr="00614C8B">
        <w:rPr>
          <w:b w:val="0"/>
        </w:rPr>
        <w:t>Болевой синдром во время беременности возникает при угрожающем или начавшемся самопроизвольном выкидыше, угрожающих прежедвременных родах, ПОНРП, угрожающем или начавшемся разрыве матки по рубцу.</w:t>
      </w:r>
    </w:p>
    <w:p w:rsidR="00614C8B" w:rsidRPr="00614C8B" w:rsidRDefault="00614C8B" w:rsidP="00614C8B">
      <w:pPr>
        <w:spacing w:after="0" w:line="360" w:lineRule="auto"/>
        <w:jc w:val="both"/>
        <w:rPr>
          <w:b w:val="0"/>
        </w:rPr>
      </w:pPr>
      <w:r w:rsidRPr="00614C8B">
        <w:rPr>
          <w:b w:val="0"/>
        </w:rPr>
        <w:t>Болевой синдром в родах возникает при физиологических и преждевременных родах, угрожающем и начавшемся разрыве матки, ПОНРП.</w:t>
      </w:r>
    </w:p>
    <w:p w:rsidR="00614C8B" w:rsidRDefault="00614C8B" w:rsidP="00614C8B">
      <w:pPr>
        <w:spacing w:after="0" w:line="360" w:lineRule="auto"/>
        <w:jc w:val="both"/>
        <w:rPr>
          <w:b w:val="0"/>
        </w:rPr>
      </w:pPr>
      <w:r w:rsidRPr="00614C8B">
        <w:rPr>
          <w:b w:val="0"/>
        </w:rPr>
        <w:t>В послеродовом периоде болевой синдром возникает при послеродовом эндометрите, сальпингоофорите, параметрите.</w:t>
      </w:r>
    </w:p>
    <w:p w:rsidR="006D7800" w:rsidRPr="006D7800" w:rsidRDefault="006D7800" w:rsidP="006D7800">
      <w:pPr>
        <w:spacing w:line="360" w:lineRule="auto"/>
        <w:jc w:val="center"/>
      </w:pPr>
      <w:r w:rsidRPr="006D7800">
        <w:t>1.Особенности этиологии, патогенеза, диагностики и дифференциальной диагностики болевого синдрома во время беременности, в родах, в послеродовом периоде, в гинекологии.</w:t>
      </w:r>
    </w:p>
    <w:p w:rsidR="006D7800" w:rsidRPr="00614C8B" w:rsidRDefault="006D7800" w:rsidP="00614C8B">
      <w:pPr>
        <w:spacing w:after="0" w:line="360" w:lineRule="auto"/>
        <w:jc w:val="both"/>
        <w:rPr>
          <w:b w:val="0"/>
        </w:rPr>
      </w:pPr>
    </w:p>
    <w:p w:rsidR="00614C8B" w:rsidRPr="00614C8B" w:rsidRDefault="00614C8B" w:rsidP="00614C8B">
      <w:pPr>
        <w:spacing w:after="0" w:line="360" w:lineRule="auto"/>
        <w:jc w:val="center"/>
        <w:rPr>
          <w:b w:val="0"/>
        </w:rPr>
      </w:pPr>
      <w:r w:rsidRPr="00614C8B">
        <w:rPr>
          <w:b w:val="0"/>
        </w:rPr>
        <w:t>БОЛЕВОЙ СИНДРОМ ВО ВРЕМЯ БЕРЕМЕННОСТИ</w:t>
      </w:r>
    </w:p>
    <w:p w:rsidR="00614C8B" w:rsidRPr="00614C8B" w:rsidRDefault="00614C8B" w:rsidP="00614C8B">
      <w:pPr>
        <w:spacing w:after="0" w:line="360" w:lineRule="auto"/>
        <w:jc w:val="both"/>
        <w:rPr>
          <w:b w:val="0"/>
        </w:rPr>
      </w:pPr>
      <w:r w:rsidRPr="00614C8B">
        <w:rPr>
          <w:b w:val="0"/>
          <w:i/>
        </w:rPr>
        <w:t>Патогенез.</w:t>
      </w:r>
    </w:p>
    <w:p w:rsidR="00614C8B" w:rsidRPr="00614C8B" w:rsidRDefault="00614C8B" w:rsidP="00614C8B">
      <w:pPr>
        <w:spacing w:after="0" w:line="360" w:lineRule="auto"/>
        <w:jc w:val="both"/>
        <w:rPr>
          <w:b w:val="0"/>
        </w:rPr>
      </w:pPr>
      <w:r w:rsidRPr="00614C8B">
        <w:rPr>
          <w:b w:val="0"/>
        </w:rPr>
        <w:t xml:space="preserve">1. При </w:t>
      </w:r>
      <w:r w:rsidRPr="00614C8B">
        <w:rPr>
          <w:b w:val="0"/>
          <w:i/>
        </w:rPr>
        <w:t>угрожающем выкидыше</w:t>
      </w:r>
      <w:r w:rsidRPr="00614C8B">
        <w:rPr>
          <w:b w:val="0"/>
        </w:rPr>
        <w:t xml:space="preserve"> при усилении сократительной активности матки плодное яйцо сохраняет связь с маткой, повышается тонус матки, возникают боли. При </w:t>
      </w:r>
      <w:r w:rsidRPr="00614C8B">
        <w:rPr>
          <w:b w:val="0"/>
          <w:i/>
        </w:rPr>
        <w:t>начавшемся выкидыше</w:t>
      </w:r>
      <w:r w:rsidRPr="00614C8B">
        <w:rPr>
          <w:b w:val="0"/>
        </w:rPr>
        <w:t xml:space="preserve"> происходит частичная отслойка плодного яйца, возникает гипертонус матки, боли усиливаются. </w:t>
      </w:r>
    </w:p>
    <w:p w:rsidR="00614C8B" w:rsidRPr="00614C8B" w:rsidRDefault="00614C8B" w:rsidP="00614C8B">
      <w:pPr>
        <w:spacing w:after="0" w:line="360" w:lineRule="auto"/>
        <w:jc w:val="both"/>
        <w:rPr>
          <w:b w:val="0"/>
        </w:rPr>
      </w:pPr>
      <w:r w:rsidRPr="00614C8B">
        <w:rPr>
          <w:b w:val="0"/>
        </w:rPr>
        <w:t xml:space="preserve">2. </w:t>
      </w:r>
      <w:r w:rsidRPr="00614C8B">
        <w:rPr>
          <w:b w:val="0"/>
          <w:i/>
        </w:rPr>
        <w:t>Угрожающие преждевременные роды</w:t>
      </w:r>
      <w:r w:rsidRPr="00614C8B">
        <w:rPr>
          <w:b w:val="0"/>
        </w:rPr>
        <w:t xml:space="preserve"> сопровождаются преждевременным излитием околоплодных вод, что связано с инфицированием оболочек, их разрывом, сокращением матки и возникновением боли.</w:t>
      </w:r>
    </w:p>
    <w:p w:rsidR="00614C8B" w:rsidRPr="00614C8B" w:rsidRDefault="00614C8B" w:rsidP="00614C8B">
      <w:pPr>
        <w:spacing w:after="0" w:line="360" w:lineRule="auto"/>
        <w:jc w:val="both"/>
        <w:rPr>
          <w:b w:val="0"/>
        </w:rPr>
      </w:pPr>
      <w:r w:rsidRPr="00614C8B">
        <w:rPr>
          <w:b w:val="0"/>
        </w:rPr>
        <w:t xml:space="preserve">3. </w:t>
      </w:r>
      <w:r w:rsidRPr="00614C8B">
        <w:rPr>
          <w:b w:val="0"/>
          <w:i/>
        </w:rPr>
        <w:t>Преждевременная отслойка нормально расположенной плаценты</w:t>
      </w:r>
      <w:r w:rsidRPr="00614C8B">
        <w:rPr>
          <w:b w:val="0"/>
        </w:rPr>
        <w:t xml:space="preserve"> (ПОНРП) может произойти во время беременности и в </w:t>
      </w:r>
      <w:r w:rsidRPr="00614C8B">
        <w:rPr>
          <w:b w:val="0"/>
          <w:lang w:val="en-US"/>
        </w:rPr>
        <w:t>I</w:t>
      </w:r>
      <w:r w:rsidRPr="00614C8B">
        <w:rPr>
          <w:b w:val="0"/>
        </w:rPr>
        <w:t xml:space="preserve"> или во II периоде родов. </w:t>
      </w:r>
      <w:r w:rsidRPr="00614C8B">
        <w:rPr>
          <w:b w:val="0"/>
          <w:i/>
        </w:rPr>
        <w:t>Патогенез:</w:t>
      </w:r>
      <w:r w:rsidRPr="00614C8B">
        <w:rPr>
          <w:b w:val="0"/>
        </w:rPr>
        <w:t xml:space="preserve"> нарушение эндотелия сосудов, кровоизлияние в плацентарное ложе, повышение тонуса матки, растяжение стенки матки, раздражение серозной оболочки матки гематомой, возникновение боли.   </w:t>
      </w:r>
    </w:p>
    <w:p w:rsidR="00614C8B" w:rsidRPr="00614C8B" w:rsidRDefault="00614C8B" w:rsidP="00614C8B">
      <w:pPr>
        <w:spacing w:after="0" w:line="360" w:lineRule="auto"/>
        <w:jc w:val="both"/>
        <w:rPr>
          <w:b w:val="0"/>
        </w:rPr>
      </w:pPr>
      <w:r w:rsidRPr="00614C8B">
        <w:rPr>
          <w:b w:val="0"/>
        </w:rPr>
        <w:t xml:space="preserve">4. </w:t>
      </w:r>
      <w:r w:rsidRPr="00614C8B">
        <w:rPr>
          <w:b w:val="0"/>
          <w:i/>
        </w:rPr>
        <w:t>Угрожающий или начавшийся разрыв матки</w:t>
      </w:r>
      <w:r w:rsidRPr="00614C8B">
        <w:rPr>
          <w:b w:val="0"/>
        </w:rPr>
        <w:t xml:space="preserve"> по рубцу может происходить во время беременности, в </w:t>
      </w:r>
      <w:r w:rsidRPr="00614C8B">
        <w:rPr>
          <w:b w:val="0"/>
          <w:lang w:val="en-US"/>
        </w:rPr>
        <w:t>I</w:t>
      </w:r>
      <w:r w:rsidRPr="00614C8B">
        <w:rPr>
          <w:b w:val="0"/>
        </w:rPr>
        <w:t xml:space="preserve"> и </w:t>
      </w:r>
      <w:r w:rsidRPr="00614C8B">
        <w:rPr>
          <w:b w:val="0"/>
          <w:lang w:val="en-US"/>
        </w:rPr>
        <w:t>II</w:t>
      </w:r>
      <w:r w:rsidRPr="00614C8B">
        <w:rPr>
          <w:b w:val="0"/>
        </w:rPr>
        <w:t xml:space="preserve"> периодах родов. </w:t>
      </w:r>
      <w:r w:rsidRPr="00614C8B">
        <w:rPr>
          <w:b w:val="0"/>
          <w:i/>
        </w:rPr>
        <w:t>Патогенез:</w:t>
      </w:r>
      <w:r w:rsidRPr="00614C8B">
        <w:rPr>
          <w:b w:val="0"/>
        </w:rPr>
        <w:t xml:space="preserve"> изменения в миометрии, расползание ткани стенки матки, нарушение целостности, сосудов, внутреннее кровотечение, раздражение брюшины, боль. Несостоятельный рубец на матке может сочетаться с клинически узким тазом. В родах нижний сегмент матки резко истончается, образуется трещина, разрываются сосуды, в стенке образуется гематома, разрыв матки, боль.</w:t>
      </w:r>
    </w:p>
    <w:p w:rsidR="00614C8B" w:rsidRPr="00614C8B" w:rsidRDefault="00614C8B" w:rsidP="00614C8B">
      <w:pPr>
        <w:spacing w:line="360" w:lineRule="auto"/>
        <w:jc w:val="both"/>
        <w:rPr>
          <w:b w:val="0"/>
          <w:i/>
        </w:rPr>
      </w:pPr>
      <w:r w:rsidRPr="00614C8B">
        <w:rPr>
          <w:b w:val="0"/>
          <w:i/>
        </w:rPr>
        <w:t xml:space="preserve">Диагностика и дифференциальная диагностика. </w:t>
      </w:r>
    </w:p>
    <w:p w:rsidR="00614C8B" w:rsidRPr="00614C8B" w:rsidRDefault="00614C8B" w:rsidP="00614C8B">
      <w:pPr>
        <w:spacing w:after="0" w:line="360" w:lineRule="auto"/>
        <w:jc w:val="both"/>
        <w:rPr>
          <w:b w:val="0"/>
          <w:i/>
        </w:rPr>
      </w:pPr>
      <w:r w:rsidRPr="00614C8B">
        <w:rPr>
          <w:b w:val="0"/>
        </w:rPr>
        <w:t xml:space="preserve">1. </w:t>
      </w:r>
      <w:r w:rsidRPr="00614C8B">
        <w:rPr>
          <w:b w:val="0"/>
          <w:i/>
        </w:rPr>
        <w:t xml:space="preserve">Жалобы </w:t>
      </w:r>
      <w:r w:rsidRPr="00614C8B">
        <w:rPr>
          <w:b w:val="0"/>
        </w:rPr>
        <w:t>при угрожающем выкидыше: слабые ноющие боли внизу живота и (или) в крестце, не сопровождающиеся кровянистыми выделениями из половых путей.</w:t>
      </w:r>
      <w:r w:rsidRPr="00614C8B">
        <w:t xml:space="preserve">  </w:t>
      </w:r>
      <w:r w:rsidRPr="00614C8B">
        <w:rPr>
          <w:b w:val="0"/>
        </w:rPr>
        <w:t>При начавшемся выкидыше</w:t>
      </w:r>
      <w:r w:rsidRPr="00614C8B">
        <w:t xml:space="preserve"> </w:t>
      </w:r>
      <w:r w:rsidRPr="00614C8B">
        <w:rPr>
          <w:b w:val="0"/>
        </w:rPr>
        <w:t>боли усиливаются, становятся схваткообразными,</w:t>
      </w:r>
      <w:r w:rsidRPr="00614C8B">
        <w:t xml:space="preserve"> </w:t>
      </w:r>
      <w:r w:rsidRPr="00614C8B">
        <w:rPr>
          <w:b w:val="0"/>
        </w:rPr>
        <w:t xml:space="preserve">сопровождаются кровянистыми выделениями. </w:t>
      </w:r>
    </w:p>
    <w:p w:rsidR="00614C8B" w:rsidRPr="00614C8B" w:rsidRDefault="00614C8B" w:rsidP="00614C8B">
      <w:pPr>
        <w:spacing w:after="0" w:line="360" w:lineRule="auto"/>
        <w:jc w:val="both"/>
        <w:rPr>
          <w:b w:val="0"/>
        </w:rPr>
      </w:pPr>
      <w:r w:rsidRPr="00614C8B">
        <w:rPr>
          <w:b w:val="0"/>
          <w:i/>
        </w:rPr>
        <w:lastRenderedPageBreak/>
        <w:t>В анамнезе</w:t>
      </w:r>
      <w:r w:rsidRPr="00614C8B">
        <w:rPr>
          <w:b w:val="0"/>
        </w:rPr>
        <w:t xml:space="preserve"> инфекционные и психогенные факторы; соматические заболевания; осложненное течение беременности.</w:t>
      </w:r>
    </w:p>
    <w:p w:rsidR="00614C8B" w:rsidRPr="00614C8B" w:rsidRDefault="00614C8B" w:rsidP="00614C8B">
      <w:pPr>
        <w:spacing w:after="0" w:line="360" w:lineRule="auto"/>
        <w:jc w:val="both"/>
      </w:pPr>
      <w:r w:rsidRPr="00614C8B">
        <w:rPr>
          <w:b w:val="0"/>
          <w:i/>
        </w:rPr>
        <w:t>Объективно.</w:t>
      </w:r>
      <w:r w:rsidRPr="00614C8B">
        <w:t xml:space="preserve"> </w:t>
      </w:r>
      <w:r w:rsidRPr="00614C8B">
        <w:rPr>
          <w:b w:val="0"/>
        </w:rPr>
        <w:t xml:space="preserve">Общее состояние женщины не страдает. Пальпация живота во </w:t>
      </w:r>
      <w:r w:rsidRPr="00614C8B">
        <w:rPr>
          <w:b w:val="0"/>
          <w:lang w:val="en-US"/>
        </w:rPr>
        <w:t>II</w:t>
      </w:r>
      <w:r w:rsidRPr="00614C8B">
        <w:rPr>
          <w:b w:val="0"/>
        </w:rPr>
        <w:t xml:space="preserve"> триместре – гипертонус матки.</w:t>
      </w:r>
    </w:p>
    <w:p w:rsidR="00614C8B" w:rsidRPr="00614C8B" w:rsidRDefault="00614C8B" w:rsidP="00614C8B">
      <w:pPr>
        <w:spacing w:after="0" w:line="360" w:lineRule="auto"/>
        <w:jc w:val="both"/>
        <w:rPr>
          <w:b w:val="0"/>
        </w:rPr>
      </w:pPr>
      <w:r w:rsidRPr="00614C8B">
        <w:rPr>
          <w:b w:val="0"/>
        </w:rPr>
        <w:t>Дифференциальная диагностика: с прервавшейся внематочной беременностью.</w:t>
      </w:r>
    </w:p>
    <w:p w:rsidR="00614C8B" w:rsidRPr="00614C8B" w:rsidRDefault="00614C8B" w:rsidP="00614C8B">
      <w:pPr>
        <w:spacing w:after="0" w:line="360" w:lineRule="auto"/>
        <w:jc w:val="both"/>
        <w:rPr>
          <w:b w:val="0"/>
          <w:i/>
        </w:rPr>
      </w:pPr>
      <w:r w:rsidRPr="00614C8B">
        <w:rPr>
          <w:b w:val="0"/>
        </w:rPr>
        <w:t>2.</w:t>
      </w:r>
      <w:r w:rsidRPr="00614C8B">
        <w:t xml:space="preserve"> </w:t>
      </w:r>
      <w:r w:rsidRPr="00614C8B">
        <w:rPr>
          <w:b w:val="0"/>
        </w:rPr>
        <w:t xml:space="preserve">Жалобы </w:t>
      </w:r>
      <w:r w:rsidRPr="00614C8B">
        <w:rPr>
          <w:b w:val="0"/>
          <w:i/>
        </w:rPr>
        <w:t>при угрожающих преждевременных родах:</w:t>
      </w:r>
      <w:r w:rsidRPr="00614C8B">
        <w:rPr>
          <w:b w:val="0"/>
        </w:rPr>
        <w:t xml:space="preserve"> непостоянные тянущие или схваткообразные боли в поясничной области и в низу живота. </w:t>
      </w:r>
    </w:p>
    <w:p w:rsidR="00614C8B" w:rsidRPr="00614C8B" w:rsidRDefault="00614C8B" w:rsidP="00614C8B">
      <w:pPr>
        <w:spacing w:after="0" w:line="360" w:lineRule="auto"/>
        <w:jc w:val="both"/>
        <w:rPr>
          <w:b w:val="0"/>
        </w:rPr>
      </w:pPr>
      <w:r w:rsidRPr="00614C8B">
        <w:rPr>
          <w:b w:val="0"/>
          <w:i/>
        </w:rPr>
        <w:t>В анамнезе</w:t>
      </w:r>
      <w:r w:rsidRPr="00614C8B">
        <w:rPr>
          <w:b w:val="0"/>
        </w:rPr>
        <w:t xml:space="preserve"> эндометрит, аборты, выкидыши, преждевременные роды, поздний гестоз. Течение настоящей беременности: угроза прерывания беременности. </w:t>
      </w:r>
    </w:p>
    <w:p w:rsidR="00614C8B" w:rsidRPr="00614C8B" w:rsidRDefault="00614C8B" w:rsidP="00614C8B">
      <w:pPr>
        <w:spacing w:after="0" w:line="360" w:lineRule="auto"/>
        <w:jc w:val="both"/>
        <w:rPr>
          <w:b w:val="0"/>
        </w:rPr>
      </w:pPr>
      <w:r w:rsidRPr="00614C8B">
        <w:rPr>
          <w:b w:val="0"/>
          <w:i/>
        </w:rPr>
        <w:t>Общий осмотр:</w:t>
      </w:r>
      <w:r w:rsidRPr="00614C8B">
        <w:rPr>
          <w:b w:val="0"/>
        </w:rPr>
        <w:t xml:space="preserve"> общее состояние удовлетворительное, температура тела нормальная или повышенная (хориоамнионит).  </w:t>
      </w:r>
    </w:p>
    <w:p w:rsidR="00614C8B" w:rsidRPr="00614C8B" w:rsidRDefault="00614C8B" w:rsidP="00614C8B">
      <w:pPr>
        <w:spacing w:after="0" w:line="360" w:lineRule="auto"/>
        <w:jc w:val="both"/>
        <w:rPr>
          <w:b w:val="0"/>
        </w:rPr>
      </w:pPr>
      <w:r w:rsidRPr="00614C8B">
        <w:rPr>
          <w:b w:val="0"/>
        </w:rPr>
        <w:t xml:space="preserve"> </w:t>
      </w:r>
      <w:r w:rsidRPr="00614C8B">
        <w:rPr>
          <w:b w:val="0"/>
          <w:i/>
        </w:rPr>
        <w:t>Наружное акушерское исследование:</w:t>
      </w:r>
      <w:r w:rsidRPr="00614C8B">
        <w:rPr>
          <w:b w:val="0"/>
        </w:rPr>
        <w:t xml:space="preserve"> гипертонус матки.</w:t>
      </w:r>
    </w:p>
    <w:p w:rsidR="00614C8B" w:rsidRPr="00614C8B" w:rsidRDefault="00614C8B" w:rsidP="00614C8B">
      <w:pPr>
        <w:spacing w:after="0" w:line="360" w:lineRule="auto"/>
        <w:jc w:val="both"/>
      </w:pPr>
      <w:r w:rsidRPr="00614C8B">
        <w:rPr>
          <w:b w:val="0"/>
          <w:i/>
        </w:rPr>
        <w:t xml:space="preserve">Дифференциальная диагностика </w:t>
      </w:r>
      <w:r w:rsidRPr="00614C8B">
        <w:rPr>
          <w:b w:val="0"/>
        </w:rPr>
        <w:t xml:space="preserve">с акушерской патологией, с гинекологическими заболеваниями. </w:t>
      </w:r>
    </w:p>
    <w:p w:rsidR="00614C8B" w:rsidRPr="00614C8B" w:rsidRDefault="00614C8B" w:rsidP="00614C8B">
      <w:pPr>
        <w:spacing w:after="0" w:line="360" w:lineRule="auto"/>
        <w:jc w:val="both"/>
        <w:rPr>
          <w:b w:val="0"/>
          <w:i/>
        </w:rPr>
      </w:pPr>
      <w:r w:rsidRPr="00614C8B">
        <w:rPr>
          <w:b w:val="0"/>
        </w:rPr>
        <w:t>3.</w:t>
      </w:r>
      <w:r w:rsidRPr="00614C8B">
        <w:t xml:space="preserve"> </w:t>
      </w:r>
      <w:r w:rsidRPr="00614C8B">
        <w:rPr>
          <w:b w:val="0"/>
          <w:i/>
        </w:rPr>
        <w:t xml:space="preserve">При преждевременной отслойке нормально расположенной плаценты </w:t>
      </w:r>
      <w:r w:rsidRPr="00614C8B">
        <w:rPr>
          <w:b w:val="0"/>
        </w:rPr>
        <w:t xml:space="preserve">беременная или родильница предъявляет </w:t>
      </w:r>
      <w:r w:rsidRPr="00614C8B">
        <w:rPr>
          <w:b w:val="0"/>
          <w:i/>
        </w:rPr>
        <w:t>жалобы</w:t>
      </w:r>
      <w:r w:rsidRPr="00614C8B">
        <w:t xml:space="preserve"> </w:t>
      </w:r>
      <w:r w:rsidRPr="00614C8B">
        <w:rPr>
          <w:b w:val="0"/>
        </w:rPr>
        <w:t>на боль в животе. Боль разной интенсивности, локальная, затем распространяется по всему животу. При обширной отслойке боли острые постоянные распирающие по всему животу, иррадиируют в бедро, в поясницу. Болевой синдром может сопровождаться кровянистыми выделениями из половых путей.</w:t>
      </w:r>
      <w:r w:rsidRPr="00614C8B">
        <w:t xml:space="preserve"> </w:t>
      </w:r>
      <w:r w:rsidRPr="00614C8B">
        <w:rPr>
          <w:b w:val="0"/>
        </w:rPr>
        <w:t>Во II периоде родов могут появиться сильные боли в области матки на фоне потуг.</w:t>
      </w:r>
    </w:p>
    <w:p w:rsidR="00614C8B" w:rsidRPr="00614C8B" w:rsidRDefault="00614C8B" w:rsidP="00614C8B">
      <w:pPr>
        <w:spacing w:after="0" w:line="360" w:lineRule="auto"/>
        <w:jc w:val="both"/>
        <w:rPr>
          <w:b w:val="0"/>
        </w:rPr>
      </w:pPr>
      <w:r w:rsidRPr="00614C8B">
        <w:rPr>
          <w:b w:val="0"/>
          <w:i/>
        </w:rPr>
        <w:t>В анамнезе</w:t>
      </w:r>
      <w:r w:rsidRPr="00614C8B">
        <w:rPr>
          <w:b w:val="0"/>
        </w:rPr>
        <w:t xml:space="preserve"> преэклампсия, эклампсия. </w:t>
      </w:r>
    </w:p>
    <w:p w:rsidR="00614C8B" w:rsidRPr="00614C8B" w:rsidRDefault="00614C8B" w:rsidP="00614C8B">
      <w:pPr>
        <w:spacing w:after="0" w:line="360" w:lineRule="auto"/>
        <w:jc w:val="both"/>
        <w:rPr>
          <w:b w:val="0"/>
        </w:rPr>
      </w:pPr>
      <w:r w:rsidRPr="00614C8B">
        <w:rPr>
          <w:b w:val="0"/>
        </w:rPr>
        <w:t xml:space="preserve">При </w:t>
      </w:r>
      <w:r w:rsidRPr="00614C8B">
        <w:rPr>
          <w:b w:val="0"/>
          <w:i/>
        </w:rPr>
        <w:t>общем осмотре</w:t>
      </w:r>
      <w:r w:rsidRPr="00614C8B">
        <w:t xml:space="preserve"> - </w:t>
      </w:r>
      <w:r w:rsidRPr="00614C8B">
        <w:rPr>
          <w:b w:val="0"/>
        </w:rPr>
        <w:t>удовлетворительное или тяжелое состояние пациентки в зависимости от площади отслойки плаценты.</w:t>
      </w:r>
    </w:p>
    <w:p w:rsidR="00614C8B" w:rsidRPr="00614C8B" w:rsidRDefault="00614C8B" w:rsidP="00614C8B">
      <w:pPr>
        <w:spacing w:after="0" w:line="360" w:lineRule="auto"/>
        <w:jc w:val="both"/>
        <w:rPr>
          <w:b w:val="0"/>
        </w:rPr>
      </w:pPr>
      <w:r w:rsidRPr="00614C8B">
        <w:rPr>
          <w:b w:val="0"/>
        </w:rPr>
        <w:t xml:space="preserve">При </w:t>
      </w:r>
      <w:r w:rsidRPr="00614C8B">
        <w:rPr>
          <w:b w:val="0"/>
          <w:i/>
        </w:rPr>
        <w:t>наружном акушерском обследовании</w:t>
      </w:r>
      <w:r w:rsidRPr="00614C8B">
        <w:rPr>
          <w:b w:val="0"/>
        </w:rPr>
        <w:t xml:space="preserve"> – гипертонус матки во время беременности, матка не расслабляется между схватками. Ухудшается шевеление и сердцебиение плода.</w:t>
      </w:r>
    </w:p>
    <w:p w:rsidR="00614C8B" w:rsidRPr="00614C8B" w:rsidRDefault="00614C8B" w:rsidP="00614C8B">
      <w:pPr>
        <w:spacing w:after="0" w:line="360" w:lineRule="auto"/>
        <w:jc w:val="both"/>
      </w:pPr>
      <w:r w:rsidRPr="00614C8B">
        <w:rPr>
          <w:b w:val="0"/>
          <w:i/>
        </w:rPr>
        <w:t>Дифференциальная диагностика</w:t>
      </w:r>
      <w:r w:rsidRPr="00614C8B">
        <w:t xml:space="preserve"> </w:t>
      </w:r>
      <w:r w:rsidRPr="00614C8B">
        <w:rPr>
          <w:b w:val="0"/>
        </w:rPr>
        <w:t>с</w:t>
      </w:r>
      <w:r w:rsidRPr="00614C8B">
        <w:t xml:space="preserve"> </w:t>
      </w:r>
      <w:r w:rsidRPr="00614C8B">
        <w:rPr>
          <w:b w:val="0"/>
        </w:rPr>
        <w:t>предлежанием плаценты; разрывом матки.</w:t>
      </w:r>
    </w:p>
    <w:p w:rsidR="00614C8B" w:rsidRPr="00614C8B" w:rsidRDefault="00614C8B" w:rsidP="00614C8B">
      <w:pPr>
        <w:spacing w:after="0" w:line="360" w:lineRule="auto"/>
        <w:jc w:val="both"/>
        <w:rPr>
          <w:b w:val="0"/>
          <w:i/>
        </w:rPr>
      </w:pPr>
      <w:r w:rsidRPr="00614C8B">
        <w:rPr>
          <w:b w:val="0"/>
        </w:rPr>
        <w:lastRenderedPageBreak/>
        <w:t xml:space="preserve">4. При угрожающем разрыве матки по рубцу появляются </w:t>
      </w:r>
      <w:r w:rsidRPr="00614C8B">
        <w:rPr>
          <w:b w:val="0"/>
          <w:i/>
        </w:rPr>
        <w:t>жалобы,</w:t>
      </w:r>
      <w:r w:rsidRPr="00614C8B">
        <w:rPr>
          <w:b w:val="0"/>
        </w:rPr>
        <w:t xml:space="preserve"> связанные с чрезмерным растяжением рубцовой ткани и покрывающей ее брюшины: боли в эпигастральной области и в области рубца, усиливающиеся при движении плода. При начавшемся разрыве матки - боли в области рубца, кровянистые выделения из половых путей.</w:t>
      </w:r>
    </w:p>
    <w:p w:rsidR="00614C8B" w:rsidRPr="00614C8B" w:rsidRDefault="00614C8B" w:rsidP="00614C8B">
      <w:pPr>
        <w:spacing w:after="0" w:line="360" w:lineRule="auto"/>
        <w:jc w:val="both"/>
        <w:rPr>
          <w:b w:val="0"/>
        </w:rPr>
      </w:pPr>
      <w:r w:rsidRPr="00614C8B">
        <w:rPr>
          <w:b w:val="0"/>
          <w:i/>
        </w:rPr>
        <w:t>В анамнезе</w:t>
      </w:r>
      <w:r w:rsidRPr="00614C8B">
        <w:rPr>
          <w:b w:val="0"/>
        </w:rPr>
        <w:t xml:space="preserve"> миомэктомия, тубэктомия, перфорациея матки, предыдущее кесарево сечение менее 2 лет назад, рубец, заживший вторичным натяжением; более четырех родов; многоводие, многоплодие.</w:t>
      </w:r>
    </w:p>
    <w:p w:rsidR="00614C8B" w:rsidRPr="00614C8B" w:rsidRDefault="00614C8B" w:rsidP="00614C8B">
      <w:pPr>
        <w:spacing w:after="0" w:line="360" w:lineRule="auto"/>
        <w:jc w:val="both"/>
        <w:rPr>
          <w:b w:val="0"/>
        </w:rPr>
      </w:pPr>
      <w:r w:rsidRPr="00614C8B">
        <w:rPr>
          <w:b w:val="0"/>
        </w:rPr>
        <w:t>Объективно: болезненность при пальпации рубца; ощущение «хруста снега» при пальпации передней брюшной стенки.</w:t>
      </w:r>
    </w:p>
    <w:p w:rsidR="00614C8B" w:rsidRPr="00614C8B" w:rsidRDefault="00614C8B" w:rsidP="00614C8B">
      <w:pPr>
        <w:spacing w:after="0" w:line="360" w:lineRule="auto"/>
        <w:jc w:val="both"/>
        <w:rPr>
          <w:b w:val="0"/>
        </w:rPr>
      </w:pPr>
      <w:r w:rsidRPr="00614C8B">
        <w:rPr>
          <w:b w:val="0"/>
          <w:i/>
        </w:rPr>
        <w:t>Дифференциальную диагностику</w:t>
      </w:r>
      <w:r w:rsidRPr="00614C8B">
        <w:rPr>
          <w:b w:val="0"/>
        </w:rPr>
        <w:t xml:space="preserve"> разрыва матки во время беременности проводят с острым аппендицитом, ПОНРП, а во время родов с ПОНРП.</w:t>
      </w:r>
    </w:p>
    <w:p w:rsidR="00614C8B" w:rsidRPr="00614C8B" w:rsidRDefault="00614C8B" w:rsidP="00614C8B">
      <w:pPr>
        <w:spacing w:after="0" w:line="360" w:lineRule="auto"/>
        <w:jc w:val="center"/>
        <w:rPr>
          <w:b w:val="0"/>
        </w:rPr>
      </w:pPr>
      <w:r w:rsidRPr="00614C8B">
        <w:rPr>
          <w:b w:val="0"/>
        </w:rPr>
        <w:t>БОЛЕВОЙ СИНДРОМ В РОДАХ</w:t>
      </w:r>
    </w:p>
    <w:p w:rsidR="00614C8B" w:rsidRPr="00614C8B" w:rsidRDefault="00614C8B" w:rsidP="00614C8B">
      <w:pPr>
        <w:spacing w:after="0" w:line="360" w:lineRule="auto"/>
        <w:jc w:val="both"/>
        <w:rPr>
          <w:b w:val="0"/>
        </w:rPr>
      </w:pPr>
      <w:r w:rsidRPr="00614C8B">
        <w:rPr>
          <w:b w:val="0"/>
        </w:rPr>
        <w:t>Рассмотрим патогенез болевого синдрома в родах.</w:t>
      </w:r>
    </w:p>
    <w:p w:rsidR="00614C8B" w:rsidRPr="00614C8B" w:rsidRDefault="00614C8B" w:rsidP="00614C8B">
      <w:pPr>
        <w:spacing w:after="0" w:line="360" w:lineRule="auto"/>
        <w:jc w:val="both"/>
        <w:rPr>
          <w:b w:val="0"/>
        </w:rPr>
      </w:pPr>
      <w:r w:rsidRPr="00614C8B">
        <w:rPr>
          <w:b w:val="0"/>
          <w:i/>
        </w:rPr>
        <w:t>1. Физиологические и преждевременные роды.</w:t>
      </w:r>
      <w:r w:rsidRPr="00614C8B">
        <w:rPr>
          <w:b w:val="0"/>
        </w:rPr>
        <w:t xml:space="preserve"> В </w:t>
      </w:r>
      <w:r w:rsidRPr="00614C8B">
        <w:rPr>
          <w:b w:val="0"/>
          <w:lang w:val="en-US"/>
        </w:rPr>
        <w:t>I</w:t>
      </w:r>
      <w:r w:rsidRPr="00614C8B">
        <w:rPr>
          <w:b w:val="0"/>
        </w:rPr>
        <w:t xml:space="preserve"> периоде происходит раздражение нервных окончаний мышц тазового дна, наружных половых органов. На поступающие импульсы возникает реакция коры головного мозга, эфферентный ответ, состоящий из вегетативных и двигательных реакций. В крови накапливаются биологически активные вещества, которые, вызывают болевые ощущения. В формировании болевой реакции участвует условно-рефлекторный компонент.</w:t>
      </w:r>
    </w:p>
    <w:p w:rsidR="00614C8B" w:rsidRPr="00614C8B" w:rsidRDefault="00614C8B" w:rsidP="00614C8B">
      <w:pPr>
        <w:spacing w:after="0" w:line="360" w:lineRule="auto"/>
        <w:jc w:val="both"/>
        <w:rPr>
          <w:b w:val="0"/>
        </w:rPr>
      </w:pPr>
      <w:r w:rsidRPr="00614C8B">
        <w:rPr>
          <w:b w:val="0"/>
        </w:rPr>
        <w:t>2. Патогенез болевого синдрома при остальных состояниях рассмотрен выше.</w:t>
      </w:r>
    </w:p>
    <w:p w:rsidR="00614C8B" w:rsidRPr="00614C8B" w:rsidRDefault="00614C8B" w:rsidP="00614C8B">
      <w:pPr>
        <w:spacing w:line="360" w:lineRule="auto"/>
        <w:jc w:val="both"/>
        <w:rPr>
          <w:b w:val="0"/>
        </w:rPr>
      </w:pPr>
      <w:r w:rsidRPr="00614C8B">
        <w:rPr>
          <w:b w:val="0"/>
          <w:i/>
        </w:rPr>
        <w:t>Диагностика и дифференциальная диагностика</w:t>
      </w:r>
      <w:r w:rsidRPr="00614C8B">
        <w:rPr>
          <w:b w:val="0"/>
        </w:rPr>
        <w:t>.</w:t>
      </w:r>
    </w:p>
    <w:p w:rsidR="00614C8B" w:rsidRPr="00614C8B" w:rsidRDefault="00614C8B" w:rsidP="00614C8B">
      <w:pPr>
        <w:spacing w:after="0" w:line="360" w:lineRule="auto"/>
        <w:jc w:val="both"/>
        <w:rPr>
          <w:b w:val="0"/>
        </w:rPr>
      </w:pPr>
      <w:r w:rsidRPr="00614C8B">
        <w:rPr>
          <w:b w:val="0"/>
        </w:rPr>
        <w:t xml:space="preserve">В зависимости от периода родов женщина может предъявлять жалобы на боли ноющего, схваткообразного, потужного характера. Схваткообразные боли являются периодическими и чередуются с паузами в </w:t>
      </w:r>
      <w:r w:rsidRPr="00614C8B">
        <w:rPr>
          <w:b w:val="0"/>
          <w:lang w:val="en-US"/>
        </w:rPr>
        <w:t>I</w:t>
      </w:r>
      <w:r w:rsidRPr="00614C8B">
        <w:rPr>
          <w:b w:val="0"/>
        </w:rPr>
        <w:t xml:space="preserve"> периоде родов. Потуги возникают во </w:t>
      </w:r>
      <w:r w:rsidRPr="00614C8B">
        <w:rPr>
          <w:b w:val="0"/>
          <w:lang w:val="en-US"/>
        </w:rPr>
        <w:t>II</w:t>
      </w:r>
      <w:r w:rsidRPr="00614C8B">
        <w:rPr>
          <w:b w:val="0"/>
        </w:rPr>
        <w:t xml:space="preserve"> периоде родов,</w:t>
      </w:r>
      <w:r w:rsidRPr="00614C8B">
        <w:t xml:space="preserve"> </w:t>
      </w:r>
      <w:r w:rsidRPr="00614C8B">
        <w:rPr>
          <w:b w:val="0"/>
        </w:rPr>
        <w:t xml:space="preserve">более интенсивные, чем схватки, чередуются с короткими паузами. В </w:t>
      </w:r>
      <w:r w:rsidRPr="00614C8B">
        <w:rPr>
          <w:b w:val="0"/>
          <w:lang w:val="en-US"/>
        </w:rPr>
        <w:t>III</w:t>
      </w:r>
      <w:r w:rsidRPr="00614C8B">
        <w:rPr>
          <w:b w:val="0"/>
        </w:rPr>
        <w:t xml:space="preserve"> периоде родов возникают </w:t>
      </w:r>
      <w:r w:rsidRPr="00614C8B">
        <w:rPr>
          <w:b w:val="0"/>
        </w:rPr>
        <w:lastRenderedPageBreak/>
        <w:t>однократные схваткообразные боли при отделении плаценты и постоянные ноющие боли, связанные с сокращением матки.</w:t>
      </w:r>
    </w:p>
    <w:p w:rsidR="00614C8B" w:rsidRPr="00614C8B" w:rsidRDefault="00614C8B" w:rsidP="00614C8B">
      <w:pPr>
        <w:spacing w:after="0" w:line="360" w:lineRule="auto"/>
        <w:jc w:val="both"/>
        <w:rPr>
          <w:b w:val="0"/>
        </w:rPr>
      </w:pPr>
      <w:r w:rsidRPr="00614C8B">
        <w:rPr>
          <w:b w:val="0"/>
          <w:i/>
        </w:rPr>
        <w:t>В анамнезе:</w:t>
      </w:r>
      <w:r w:rsidRPr="00614C8B">
        <w:rPr>
          <w:b w:val="0"/>
        </w:rPr>
        <w:t xml:space="preserve"> задержка менструации, выяснить дату последней менструации.</w:t>
      </w:r>
    </w:p>
    <w:p w:rsidR="00614C8B" w:rsidRPr="00614C8B" w:rsidRDefault="00614C8B" w:rsidP="00614C8B">
      <w:pPr>
        <w:spacing w:after="0" w:line="360" w:lineRule="auto"/>
        <w:jc w:val="both"/>
        <w:rPr>
          <w:b w:val="0"/>
        </w:rPr>
      </w:pPr>
      <w:r w:rsidRPr="00614C8B">
        <w:rPr>
          <w:b w:val="0"/>
          <w:i/>
        </w:rPr>
        <w:t>Общее объективное обследование:</w:t>
      </w:r>
      <w:r w:rsidRPr="00614C8B">
        <w:rPr>
          <w:b w:val="0"/>
        </w:rPr>
        <w:t xml:space="preserve"> состояние роженицы удовлетворительное, АД, пульс в норме вне схватки или потуги. </w:t>
      </w:r>
      <w:r w:rsidRPr="00614C8B">
        <w:rPr>
          <w:b w:val="0"/>
          <w:i/>
        </w:rPr>
        <w:t>Пальпация живота</w:t>
      </w:r>
      <w:r w:rsidRPr="00614C8B">
        <w:rPr>
          <w:b w:val="0"/>
        </w:rPr>
        <w:t xml:space="preserve"> – гипертонус матки чередуется с расслаблением матки (нормотонус). </w:t>
      </w:r>
    </w:p>
    <w:p w:rsidR="00614C8B" w:rsidRPr="00614C8B" w:rsidRDefault="00614C8B" w:rsidP="00614C8B">
      <w:pPr>
        <w:spacing w:after="0" w:line="360" w:lineRule="auto"/>
        <w:jc w:val="both"/>
        <w:rPr>
          <w:b w:val="0"/>
        </w:rPr>
      </w:pPr>
      <w:r w:rsidRPr="00614C8B">
        <w:rPr>
          <w:b w:val="0"/>
        </w:rPr>
        <w:t xml:space="preserve">Диагностика болевого синдрома в родах является определяющей для проведения </w:t>
      </w:r>
      <w:r w:rsidRPr="00614C8B">
        <w:rPr>
          <w:b w:val="0"/>
          <w:i/>
        </w:rPr>
        <w:t>дифференциальной диагностики</w:t>
      </w:r>
      <w:r w:rsidRPr="00614C8B">
        <w:rPr>
          <w:b w:val="0"/>
        </w:rPr>
        <w:t xml:space="preserve"> со всеми вышеперечисленными состояниями.</w:t>
      </w:r>
    </w:p>
    <w:p w:rsidR="00614C8B" w:rsidRPr="00614C8B" w:rsidRDefault="00614C8B" w:rsidP="00614C8B">
      <w:pPr>
        <w:spacing w:after="0" w:line="360" w:lineRule="auto"/>
        <w:jc w:val="both"/>
        <w:rPr>
          <w:b w:val="0"/>
        </w:rPr>
      </w:pPr>
      <w:r w:rsidRPr="00614C8B">
        <w:rPr>
          <w:b w:val="0"/>
          <w:i/>
        </w:rPr>
        <w:t>2. Диагностика и дифференциальная диагностика</w:t>
      </w:r>
      <w:r w:rsidRPr="00614C8B">
        <w:t xml:space="preserve"> </w:t>
      </w:r>
      <w:r w:rsidRPr="00614C8B">
        <w:rPr>
          <w:b w:val="0"/>
        </w:rPr>
        <w:t>болевого синдрома при остальных состояниях рассмотрены выше.</w:t>
      </w:r>
    </w:p>
    <w:p w:rsidR="00614C8B" w:rsidRPr="00614C8B" w:rsidRDefault="00614C8B" w:rsidP="00614C8B">
      <w:pPr>
        <w:spacing w:after="0" w:line="360" w:lineRule="auto"/>
        <w:jc w:val="center"/>
        <w:rPr>
          <w:b w:val="0"/>
        </w:rPr>
      </w:pPr>
      <w:r w:rsidRPr="00614C8B">
        <w:rPr>
          <w:b w:val="0"/>
        </w:rPr>
        <w:t>БОЛЕВОЙ СИНДРОМ</w:t>
      </w:r>
      <w:r w:rsidRPr="00614C8B">
        <w:t xml:space="preserve"> </w:t>
      </w:r>
      <w:r w:rsidRPr="00614C8B">
        <w:rPr>
          <w:b w:val="0"/>
        </w:rPr>
        <w:t>В ПОСЛЕРОДОВОМ ПЕРИОДЕ</w:t>
      </w:r>
    </w:p>
    <w:p w:rsidR="00614C8B" w:rsidRPr="00614C8B" w:rsidRDefault="00614C8B" w:rsidP="00614C8B">
      <w:pPr>
        <w:spacing w:after="0" w:line="360" w:lineRule="auto"/>
        <w:jc w:val="both"/>
        <w:rPr>
          <w:b w:val="0"/>
        </w:rPr>
      </w:pPr>
      <w:r w:rsidRPr="00614C8B">
        <w:rPr>
          <w:b w:val="0"/>
          <w:i/>
        </w:rPr>
        <w:t>Патогенез.</w:t>
      </w:r>
      <w:r w:rsidRPr="00614C8B">
        <w:rPr>
          <w:b w:val="0"/>
        </w:rPr>
        <w:t xml:space="preserve"> В первые 3 суток послеродового периода</w:t>
      </w:r>
      <w:r w:rsidRPr="00614C8B">
        <w:t xml:space="preserve"> </w:t>
      </w:r>
      <w:r w:rsidRPr="00614C8B">
        <w:rPr>
          <w:b w:val="0"/>
        </w:rPr>
        <w:t>на фоне кормления могут возникать тянущие, ноющие боли внизу живота, связанные с сокращением послеродовой матки – это физиологический процесс. Важно рассмотреть патологические состояния, возникающие у родильниц.</w:t>
      </w:r>
    </w:p>
    <w:p w:rsidR="00614C8B" w:rsidRPr="00614C8B" w:rsidRDefault="00614C8B" w:rsidP="00614C8B">
      <w:pPr>
        <w:spacing w:after="0" w:line="360" w:lineRule="auto"/>
        <w:jc w:val="both"/>
        <w:rPr>
          <w:b w:val="0"/>
        </w:rPr>
      </w:pPr>
      <w:r w:rsidRPr="00614C8B">
        <w:rPr>
          <w:b w:val="0"/>
        </w:rPr>
        <w:t>1.В патогенезе болевого синдрома при послеродовом эндометрите основную роль играет воспалительный процесс в эндометрии,</w:t>
      </w:r>
      <w:r w:rsidRPr="00614C8B">
        <w:t xml:space="preserve"> </w:t>
      </w:r>
      <w:r w:rsidRPr="00614C8B">
        <w:rPr>
          <w:b w:val="0"/>
        </w:rPr>
        <w:t xml:space="preserve">отек, гиперемия в клетках эндометрия, нарушение сократительной способности матки. </w:t>
      </w:r>
    </w:p>
    <w:p w:rsidR="00614C8B" w:rsidRPr="00614C8B" w:rsidRDefault="00614C8B" w:rsidP="00614C8B">
      <w:pPr>
        <w:spacing w:after="0" w:line="360" w:lineRule="auto"/>
        <w:jc w:val="both"/>
        <w:rPr>
          <w:b w:val="0"/>
        </w:rPr>
      </w:pPr>
      <w:r w:rsidRPr="00614C8B">
        <w:rPr>
          <w:b w:val="0"/>
          <w:i/>
        </w:rPr>
        <w:t>Диагностика и дифференциальная диагностика.</w:t>
      </w:r>
    </w:p>
    <w:p w:rsidR="00614C8B" w:rsidRPr="00614C8B" w:rsidRDefault="00614C8B" w:rsidP="00614C8B">
      <w:pPr>
        <w:spacing w:after="0" w:line="360" w:lineRule="auto"/>
        <w:jc w:val="both"/>
        <w:rPr>
          <w:b w:val="0"/>
        </w:rPr>
      </w:pPr>
      <w:r w:rsidRPr="00614C8B">
        <w:rPr>
          <w:b w:val="0"/>
        </w:rPr>
        <w:t>1.</w:t>
      </w:r>
      <w:r w:rsidRPr="00614C8B">
        <w:t xml:space="preserve"> </w:t>
      </w:r>
      <w:r w:rsidRPr="00614C8B">
        <w:rPr>
          <w:b w:val="0"/>
          <w:i/>
        </w:rPr>
        <w:t xml:space="preserve">Жалобы при послеродовом эндометрите - </w:t>
      </w:r>
      <w:r w:rsidRPr="00614C8B">
        <w:rPr>
          <w:b w:val="0"/>
        </w:rPr>
        <w:t>ноющие постоянные боли в низу живота и в поясничной области, сопровождающиеся повышением температуры тела в</w:t>
      </w:r>
      <w:r w:rsidRPr="00614C8B">
        <w:t xml:space="preserve"> </w:t>
      </w:r>
      <w:r w:rsidRPr="00614C8B">
        <w:rPr>
          <w:b w:val="0"/>
        </w:rPr>
        <w:t xml:space="preserve">1-7-е сутки после родов. </w:t>
      </w:r>
    </w:p>
    <w:p w:rsidR="00614C8B" w:rsidRPr="00614C8B" w:rsidRDefault="00614C8B" w:rsidP="00614C8B">
      <w:pPr>
        <w:spacing w:after="0" w:line="360" w:lineRule="auto"/>
        <w:jc w:val="both"/>
        <w:rPr>
          <w:b w:val="0"/>
        </w:rPr>
      </w:pPr>
      <w:r w:rsidRPr="00614C8B">
        <w:rPr>
          <w:b w:val="0"/>
          <w:i/>
        </w:rPr>
        <w:t>В анамнезе</w:t>
      </w:r>
      <w:r w:rsidRPr="00614C8B">
        <w:rPr>
          <w:b w:val="0"/>
        </w:rPr>
        <w:t xml:space="preserve"> осложненные кровотечением, хориоамнионитом роды, кольпит, длительный безводный промежуток, хронический эндометрит.</w:t>
      </w:r>
    </w:p>
    <w:p w:rsidR="00614C8B" w:rsidRPr="00614C8B" w:rsidRDefault="00614C8B" w:rsidP="00614C8B">
      <w:pPr>
        <w:spacing w:after="0" w:line="360" w:lineRule="auto"/>
        <w:jc w:val="both"/>
        <w:rPr>
          <w:b w:val="0"/>
        </w:rPr>
      </w:pPr>
      <w:r w:rsidRPr="00614C8B">
        <w:rPr>
          <w:b w:val="0"/>
          <w:i/>
        </w:rPr>
        <w:t>Общий осмотр:</w:t>
      </w:r>
      <w:r w:rsidRPr="00614C8B">
        <w:rPr>
          <w:b w:val="0"/>
        </w:rPr>
        <w:t xml:space="preserve"> угнетение общего состояния, тахикардия, температура тела 38-39 °С, озноб.</w:t>
      </w:r>
    </w:p>
    <w:p w:rsidR="00614C8B" w:rsidRPr="00614C8B" w:rsidRDefault="00614C8B" w:rsidP="00614C8B">
      <w:pPr>
        <w:spacing w:after="0" w:line="360" w:lineRule="auto"/>
        <w:jc w:val="both"/>
      </w:pPr>
      <w:r w:rsidRPr="00614C8B">
        <w:rPr>
          <w:b w:val="0"/>
          <w:i/>
        </w:rPr>
        <w:t>Пальпация живота</w:t>
      </w:r>
      <w:r w:rsidRPr="00614C8B">
        <w:rPr>
          <w:b w:val="0"/>
        </w:rPr>
        <w:t xml:space="preserve"> - матка болезненная, мягковатой консистенции. </w:t>
      </w:r>
      <w:r w:rsidRPr="00614C8B">
        <w:rPr>
          <w:b w:val="0"/>
          <w:i/>
        </w:rPr>
        <w:t xml:space="preserve">Дифференциальная диагностика </w:t>
      </w:r>
      <w:r w:rsidRPr="00614C8B">
        <w:rPr>
          <w:b w:val="0"/>
        </w:rPr>
        <w:t>с</w:t>
      </w:r>
      <w:r w:rsidRPr="00614C8B">
        <w:t xml:space="preserve"> </w:t>
      </w:r>
      <w:r w:rsidRPr="00614C8B">
        <w:rPr>
          <w:b w:val="0"/>
        </w:rPr>
        <w:t>послеродовым сальпингоофоритом, параметритом и пельвиоперитонитом.</w:t>
      </w:r>
    </w:p>
    <w:p w:rsidR="00614C8B" w:rsidRPr="00614C8B" w:rsidRDefault="00614C8B" w:rsidP="00614C8B">
      <w:pPr>
        <w:spacing w:after="0" w:line="360" w:lineRule="auto"/>
        <w:jc w:val="both"/>
        <w:rPr>
          <w:b w:val="0"/>
        </w:rPr>
      </w:pPr>
      <w:r w:rsidRPr="00614C8B">
        <w:rPr>
          <w:b w:val="0"/>
        </w:rPr>
        <w:lastRenderedPageBreak/>
        <w:t xml:space="preserve">Отличительные признаки </w:t>
      </w:r>
      <w:r w:rsidRPr="00614C8B">
        <w:rPr>
          <w:b w:val="0"/>
          <w:i/>
        </w:rPr>
        <w:t>послеродового сальпингоофорита:</w:t>
      </w:r>
      <w:r w:rsidRPr="00614C8B">
        <w:rPr>
          <w:b w:val="0"/>
        </w:rPr>
        <w:t xml:space="preserve"> ноющие боли в низу живота появляются на 7-10-е сутки после родов. При пальпации живота в подвздошной области - болезненность на стороне поражения, матка увеличена, отклонена в противоположную от очага воспаления сторону. </w:t>
      </w:r>
    </w:p>
    <w:p w:rsidR="00614C8B" w:rsidRPr="00614C8B" w:rsidRDefault="00614C8B" w:rsidP="00614C8B">
      <w:pPr>
        <w:spacing w:after="0" w:line="360" w:lineRule="auto"/>
        <w:jc w:val="both"/>
        <w:rPr>
          <w:b w:val="0"/>
        </w:rPr>
      </w:pPr>
      <w:r w:rsidRPr="00614C8B">
        <w:rPr>
          <w:b w:val="0"/>
          <w:i/>
        </w:rPr>
        <w:t>Отличительные признаки послеродового параметрита:</w:t>
      </w:r>
      <w:r w:rsidRPr="00614C8B">
        <w:t xml:space="preserve"> </w:t>
      </w:r>
      <w:r w:rsidRPr="00614C8B">
        <w:rPr>
          <w:b w:val="0"/>
        </w:rPr>
        <w:t>жалобы на тянущие боли внизу живота, болезненность при сгибании ноги в тазобедренном суставе, озноб, повышение температуры тела до 39-40 °С   на 10-12-е сутки после родов.  Болезненность матки при пальпации.</w:t>
      </w:r>
    </w:p>
    <w:p w:rsidR="00614C8B" w:rsidRPr="00614C8B" w:rsidRDefault="00614C8B" w:rsidP="00614C8B">
      <w:pPr>
        <w:spacing w:after="0" w:line="360" w:lineRule="auto"/>
        <w:jc w:val="both"/>
        <w:rPr>
          <w:b w:val="0"/>
        </w:rPr>
      </w:pPr>
      <w:r w:rsidRPr="00614C8B">
        <w:rPr>
          <w:b w:val="0"/>
          <w:i/>
        </w:rPr>
        <w:t>Отличительные признаки послеродового пельвиоперитонита:</w:t>
      </w:r>
      <w:r w:rsidRPr="00614C8B">
        <w:t xml:space="preserve"> </w:t>
      </w:r>
      <w:r w:rsidRPr="00614C8B">
        <w:rPr>
          <w:b w:val="0"/>
        </w:rPr>
        <w:t>жалобы резкие боли внизу живота, болезненная дефекация п на 3-4-е сутки после родов.   При пальпации живота - напряжение передней брюшной стенки, положительный симптом Щеткина - Блюмберга, матка увеличена, болезненна.</w:t>
      </w:r>
    </w:p>
    <w:p w:rsidR="00614C8B" w:rsidRPr="00614C8B" w:rsidRDefault="00614C8B" w:rsidP="00614C8B">
      <w:pPr>
        <w:spacing w:after="0" w:line="360" w:lineRule="auto"/>
        <w:jc w:val="center"/>
        <w:rPr>
          <w:b w:val="0"/>
        </w:rPr>
      </w:pPr>
      <w:r w:rsidRPr="00614C8B">
        <w:rPr>
          <w:b w:val="0"/>
        </w:rPr>
        <w:t>БОЛЕВОЙ СИНДРОМ В ГИНЕКОЛОГИИ</w:t>
      </w:r>
    </w:p>
    <w:p w:rsidR="00614C8B" w:rsidRPr="00614C8B" w:rsidRDefault="00614C8B" w:rsidP="00614C8B">
      <w:pPr>
        <w:numPr>
          <w:ilvl w:val="0"/>
          <w:numId w:val="2"/>
        </w:numPr>
        <w:spacing w:line="360" w:lineRule="auto"/>
        <w:contextualSpacing/>
        <w:jc w:val="center"/>
        <w:rPr>
          <w:b w:val="0"/>
        </w:rPr>
      </w:pPr>
      <w:r w:rsidRPr="00614C8B">
        <w:rPr>
          <w:b w:val="0"/>
        </w:rPr>
        <w:t>Абдоминальный болевой синдром</w:t>
      </w:r>
    </w:p>
    <w:p w:rsidR="00614C8B" w:rsidRPr="00614C8B" w:rsidRDefault="00614C8B" w:rsidP="00614C8B">
      <w:pPr>
        <w:spacing w:after="0" w:line="360" w:lineRule="auto"/>
        <w:jc w:val="both"/>
        <w:rPr>
          <w:b w:val="0"/>
        </w:rPr>
      </w:pPr>
      <w:r w:rsidRPr="00614C8B">
        <w:rPr>
          <w:b w:val="0"/>
        </w:rPr>
        <w:t>Термин «абдоминальный болевой синдром» используется для обозначения признаков, ведущим из которых является боль или дискомфорт в животе.</w:t>
      </w:r>
    </w:p>
    <w:p w:rsidR="00614C8B" w:rsidRPr="00614C8B" w:rsidRDefault="00614C8B" w:rsidP="00614C8B">
      <w:pPr>
        <w:spacing w:after="0" w:line="360" w:lineRule="auto"/>
        <w:jc w:val="both"/>
        <w:rPr>
          <w:b w:val="0"/>
        </w:rPr>
      </w:pPr>
      <w:r w:rsidRPr="00614C8B">
        <w:rPr>
          <w:b w:val="0"/>
          <w:i/>
        </w:rPr>
        <w:t>Причины:</w:t>
      </w:r>
      <w:r w:rsidRPr="00614C8B">
        <w:rPr>
          <w:b w:val="0"/>
        </w:rPr>
        <w:t xml:space="preserve"> дисменорея, синдром гиперстимуляции яичников, острый аднексит или эндометрит, гнойные воспалительные заболевания придатков матки, миома матки с некрозом узла, рождающийся миоматозный узел, эндометриоз.</w:t>
      </w:r>
    </w:p>
    <w:p w:rsidR="00614C8B" w:rsidRPr="00614C8B" w:rsidRDefault="00614C8B" w:rsidP="00614C8B">
      <w:pPr>
        <w:spacing w:after="0" w:line="360" w:lineRule="auto"/>
        <w:jc w:val="both"/>
        <w:rPr>
          <w:b w:val="0"/>
        </w:rPr>
      </w:pPr>
      <w:r w:rsidRPr="00614C8B">
        <w:rPr>
          <w:b w:val="0"/>
          <w:i/>
        </w:rPr>
        <w:t>Механизмы патогенеза:</w:t>
      </w:r>
      <w:r w:rsidRPr="00614C8B">
        <w:rPr>
          <w:b w:val="0"/>
        </w:rPr>
        <w:t xml:space="preserve"> изменение давления в органах (растяжение, изменении кровоснабжения), раздражение и/или воспаление серозных покровов, спазм гладкой мускулатуры, нарушение микроциркуляции. </w:t>
      </w:r>
    </w:p>
    <w:p w:rsidR="00614C8B" w:rsidRPr="00614C8B" w:rsidRDefault="00614C8B" w:rsidP="00614C8B">
      <w:pPr>
        <w:spacing w:after="0" w:line="360" w:lineRule="auto"/>
        <w:jc w:val="both"/>
        <w:rPr>
          <w:b w:val="0"/>
          <w:i/>
        </w:rPr>
      </w:pPr>
      <w:r w:rsidRPr="00614C8B">
        <w:rPr>
          <w:b w:val="0"/>
          <w:i/>
        </w:rPr>
        <w:t xml:space="preserve">Особенности диагностики: </w:t>
      </w:r>
      <w:r w:rsidRPr="00614C8B">
        <w:rPr>
          <w:b w:val="0"/>
        </w:rPr>
        <w:t>тщательный сбор анамнеза, определение локализации боли, характера возникновения (острое или подострое), связь с менструальным циклом или с беременностью.</w:t>
      </w:r>
    </w:p>
    <w:p w:rsidR="00614C8B" w:rsidRPr="00614C8B" w:rsidRDefault="00614C8B" w:rsidP="00614C8B">
      <w:pPr>
        <w:spacing w:after="0" w:line="360" w:lineRule="auto"/>
        <w:jc w:val="both"/>
        <w:rPr>
          <w:b w:val="0"/>
        </w:rPr>
      </w:pPr>
      <w:r w:rsidRPr="00614C8B">
        <w:rPr>
          <w:b w:val="0"/>
        </w:rPr>
        <w:t xml:space="preserve">Постепенное начало боли, тупая боль предполагает воспаление. Пульсирующая, ритмичная боль характерна для повышенного внутриполостного давления. Постоянная боль бывает при воспалительном </w:t>
      </w:r>
      <w:r w:rsidRPr="00614C8B">
        <w:rPr>
          <w:b w:val="0"/>
        </w:rPr>
        <w:lastRenderedPageBreak/>
        <w:t>процессе, нарушении кровоснабжения органа. Продолжительность и периодичность болевых эпизодов помогают установить характер заболевания (острый или хронический). Острые приступы боли, длящиеся менее 48 ч, могут возникать вследствие хронического заболевания (боли при овуляции). Сила боли оценивается по состоянию кожных покровов(бледность).</w:t>
      </w:r>
    </w:p>
    <w:p w:rsidR="00614C8B" w:rsidRPr="00614C8B" w:rsidRDefault="00614C8B" w:rsidP="00614C8B">
      <w:pPr>
        <w:spacing w:after="0" w:line="360" w:lineRule="auto"/>
        <w:jc w:val="both"/>
        <w:rPr>
          <w:b w:val="0"/>
        </w:rPr>
      </w:pPr>
      <w:r w:rsidRPr="00614C8B">
        <w:rPr>
          <w:b w:val="0"/>
          <w:i/>
        </w:rPr>
        <w:t>Овуляторные боли</w:t>
      </w:r>
      <w:r w:rsidRPr="00614C8B">
        <w:rPr>
          <w:b w:val="0"/>
        </w:rPr>
        <w:t xml:space="preserve"> возникают в низу живота в результате раздражения брюшины фолликулярной жидкостью; продолжаются 12 - 36 ч отдельными приступами в середине менструального цикла.</w:t>
      </w:r>
    </w:p>
    <w:p w:rsidR="00614C8B" w:rsidRPr="00614C8B" w:rsidRDefault="00614C8B" w:rsidP="00614C8B">
      <w:pPr>
        <w:spacing w:after="0" w:line="360" w:lineRule="auto"/>
        <w:jc w:val="both"/>
        <w:rPr>
          <w:b w:val="0"/>
        </w:rPr>
      </w:pPr>
      <w:r w:rsidRPr="00614C8B">
        <w:rPr>
          <w:b w:val="0"/>
          <w:i/>
        </w:rPr>
        <w:t xml:space="preserve">Синдром гиперстимуляции яичников </w:t>
      </w:r>
      <w:r w:rsidRPr="00614C8B">
        <w:rPr>
          <w:b w:val="0"/>
        </w:rPr>
        <w:t>проявляется</w:t>
      </w:r>
      <w:r w:rsidRPr="00614C8B">
        <w:t xml:space="preserve"> </w:t>
      </w:r>
      <w:r w:rsidRPr="00614C8B">
        <w:rPr>
          <w:b w:val="0"/>
        </w:rPr>
        <w:t>болями внизу живота, сопровождающимися вздутием живота, одышкой, асцитом. В анамнезе планирование ЭКО.</w:t>
      </w:r>
    </w:p>
    <w:p w:rsidR="00614C8B" w:rsidRPr="00614C8B" w:rsidRDefault="00614C8B" w:rsidP="00614C8B">
      <w:pPr>
        <w:spacing w:after="0" w:line="360" w:lineRule="auto"/>
        <w:jc w:val="both"/>
        <w:rPr>
          <w:b w:val="0"/>
        </w:rPr>
      </w:pPr>
      <w:r w:rsidRPr="00614C8B">
        <w:rPr>
          <w:b w:val="0"/>
        </w:rPr>
        <w:t xml:space="preserve">При </w:t>
      </w:r>
      <w:r w:rsidRPr="00614C8B">
        <w:rPr>
          <w:b w:val="0"/>
          <w:i/>
        </w:rPr>
        <w:t>некрозе субсерозной миомы матки</w:t>
      </w:r>
      <w:r w:rsidRPr="00614C8B">
        <w:rPr>
          <w:b w:val="0"/>
        </w:rPr>
        <w:t xml:space="preserve"> боль возникает остро, без признаков внутреннего кровотечения. В анамнезе миома матки. </w:t>
      </w:r>
    </w:p>
    <w:p w:rsidR="00614C8B" w:rsidRPr="00614C8B" w:rsidRDefault="00614C8B" w:rsidP="00614C8B">
      <w:pPr>
        <w:spacing w:line="360" w:lineRule="auto"/>
        <w:jc w:val="both"/>
        <w:rPr>
          <w:b w:val="0"/>
          <w:i/>
        </w:rPr>
      </w:pPr>
      <w:r w:rsidRPr="00614C8B">
        <w:rPr>
          <w:b w:val="0"/>
          <w:i/>
        </w:rPr>
        <w:t>Хронические боли: циклические и ациклические.</w:t>
      </w:r>
    </w:p>
    <w:p w:rsidR="00614C8B" w:rsidRPr="00614C8B" w:rsidRDefault="00614C8B" w:rsidP="00614C8B">
      <w:pPr>
        <w:spacing w:after="0" w:line="360" w:lineRule="auto"/>
        <w:jc w:val="both"/>
        <w:rPr>
          <w:b w:val="0"/>
        </w:rPr>
      </w:pPr>
      <w:r w:rsidRPr="00614C8B">
        <w:rPr>
          <w:b w:val="0"/>
        </w:rPr>
        <w:t xml:space="preserve">При </w:t>
      </w:r>
      <w:r w:rsidRPr="00614C8B">
        <w:rPr>
          <w:b w:val="0"/>
          <w:i/>
        </w:rPr>
        <w:t>альгодисменорее</w:t>
      </w:r>
      <w:r w:rsidRPr="00614C8B">
        <w:rPr>
          <w:b w:val="0"/>
        </w:rPr>
        <w:t xml:space="preserve"> боли циклические, схваткообразные или пульсирующие, локализованные в низу живота, иррадиируют в поясницу и переднюю поверхность бедер, связаны с менструацией и продолжаются не более 48 ч. </w:t>
      </w:r>
    </w:p>
    <w:p w:rsidR="00614C8B" w:rsidRPr="00614C8B" w:rsidRDefault="00614C8B" w:rsidP="00614C8B">
      <w:pPr>
        <w:spacing w:after="0" w:line="360" w:lineRule="auto"/>
        <w:jc w:val="both"/>
        <w:rPr>
          <w:b w:val="0"/>
        </w:rPr>
      </w:pPr>
      <w:r w:rsidRPr="00614C8B">
        <w:rPr>
          <w:b w:val="0"/>
        </w:rPr>
        <w:t xml:space="preserve">Боли при </w:t>
      </w:r>
      <w:r w:rsidRPr="00614C8B">
        <w:rPr>
          <w:b w:val="0"/>
          <w:i/>
        </w:rPr>
        <w:t>эндометриозе</w:t>
      </w:r>
      <w:r w:rsidRPr="00614C8B">
        <w:rPr>
          <w:b w:val="0"/>
        </w:rPr>
        <w:t xml:space="preserve"> острые, связаны с менструацией, иррадиируют в прямую кишку. </w:t>
      </w:r>
    </w:p>
    <w:p w:rsidR="00614C8B" w:rsidRPr="00614C8B" w:rsidRDefault="00614C8B" w:rsidP="00614C8B">
      <w:pPr>
        <w:spacing w:after="0" w:line="360" w:lineRule="auto"/>
        <w:jc w:val="both"/>
      </w:pPr>
      <w:r w:rsidRPr="00614C8B">
        <w:rPr>
          <w:b w:val="0"/>
          <w:i/>
        </w:rPr>
        <w:t>Ациклические боли</w:t>
      </w:r>
      <w:r w:rsidRPr="00614C8B">
        <w:rPr>
          <w:b w:val="0"/>
        </w:rPr>
        <w:t xml:space="preserve"> - это продолжительные некупирующиеся боли, не связанные с менструацией, возникающие при гинекологических заболеваниях.</w:t>
      </w:r>
      <w:r w:rsidRPr="00614C8B">
        <w:t xml:space="preserve"> </w:t>
      </w:r>
    </w:p>
    <w:p w:rsidR="00614C8B" w:rsidRPr="00614C8B" w:rsidRDefault="00614C8B" w:rsidP="00614C8B">
      <w:pPr>
        <w:spacing w:after="0" w:line="360" w:lineRule="auto"/>
        <w:jc w:val="both"/>
        <w:rPr>
          <w:b w:val="0"/>
        </w:rPr>
      </w:pPr>
      <w:r w:rsidRPr="00614C8B">
        <w:rPr>
          <w:b w:val="0"/>
        </w:rPr>
        <w:t>Дифференциальная диагностика с острым животом.</w:t>
      </w:r>
    </w:p>
    <w:p w:rsidR="00614C8B" w:rsidRPr="00614C8B" w:rsidRDefault="00614C8B" w:rsidP="00614C8B">
      <w:pPr>
        <w:spacing w:after="0" w:line="360" w:lineRule="auto"/>
        <w:jc w:val="center"/>
        <w:rPr>
          <w:b w:val="0"/>
        </w:rPr>
      </w:pPr>
      <w:r w:rsidRPr="00614C8B">
        <w:rPr>
          <w:b w:val="0"/>
        </w:rPr>
        <w:t>2.Острый живот в гинекологии</w:t>
      </w:r>
    </w:p>
    <w:p w:rsidR="00614C8B" w:rsidRPr="00614C8B" w:rsidRDefault="00614C8B" w:rsidP="00614C8B">
      <w:pPr>
        <w:spacing w:after="0" w:line="360" w:lineRule="auto"/>
        <w:jc w:val="both"/>
        <w:rPr>
          <w:b w:val="0"/>
          <w:i/>
        </w:rPr>
      </w:pPr>
      <w:r w:rsidRPr="00614C8B">
        <w:rPr>
          <w:b w:val="0"/>
          <w:i/>
        </w:rPr>
        <w:t>Особенности этиологии и патогенеза.</w:t>
      </w:r>
      <w:r w:rsidRPr="00614C8B">
        <w:rPr>
          <w:b w:val="0"/>
        </w:rPr>
        <w:t xml:space="preserve"> Этиология: внутрибрюшное кровотечение; перекрут ножки опухоли яичника; пельвиоперитонит.</w:t>
      </w:r>
    </w:p>
    <w:p w:rsidR="00614C8B" w:rsidRPr="00614C8B" w:rsidRDefault="00614C8B" w:rsidP="00614C8B">
      <w:pPr>
        <w:spacing w:after="0" w:line="360" w:lineRule="auto"/>
        <w:jc w:val="both"/>
        <w:rPr>
          <w:b w:val="0"/>
        </w:rPr>
      </w:pPr>
      <w:r w:rsidRPr="00614C8B">
        <w:rPr>
          <w:b w:val="0"/>
          <w:i/>
        </w:rPr>
        <w:t>Патогенез.</w:t>
      </w:r>
      <w:r w:rsidRPr="00614C8B">
        <w:rPr>
          <w:b w:val="0"/>
        </w:rPr>
        <w:t xml:space="preserve"> При </w:t>
      </w:r>
      <w:r w:rsidRPr="00614C8B">
        <w:rPr>
          <w:b w:val="0"/>
          <w:i/>
        </w:rPr>
        <w:t>внематочной беременности</w:t>
      </w:r>
      <w:r w:rsidRPr="00614C8B">
        <w:rPr>
          <w:b w:val="0"/>
        </w:rPr>
        <w:t xml:space="preserve"> зигота имплантируется вне полости матки. С увеличением срока беременности происходит растяжение </w:t>
      </w:r>
      <w:r w:rsidRPr="00614C8B">
        <w:rPr>
          <w:b w:val="0"/>
        </w:rPr>
        <w:lastRenderedPageBreak/>
        <w:t>стенок трубы, формирование трофобласта, выделение протеолитических ферментов, что ведет к нарушению целостности трубы, при усилении перистальтических движений трубы и имплантации плодного яйца в ампулярной части трубы происходит трубный аборт в просвет брюшной полости, раздражение брюшины, боль.</w:t>
      </w:r>
    </w:p>
    <w:p w:rsidR="00614C8B" w:rsidRPr="00614C8B" w:rsidRDefault="00614C8B" w:rsidP="00614C8B">
      <w:pPr>
        <w:spacing w:after="0" w:line="360" w:lineRule="auto"/>
        <w:jc w:val="both"/>
        <w:rPr>
          <w:b w:val="0"/>
        </w:rPr>
      </w:pPr>
      <w:r w:rsidRPr="00614C8B">
        <w:rPr>
          <w:b w:val="0"/>
        </w:rPr>
        <w:t xml:space="preserve">При </w:t>
      </w:r>
      <w:r w:rsidRPr="00614C8B">
        <w:rPr>
          <w:b w:val="0"/>
          <w:i/>
        </w:rPr>
        <w:t>апоплексии яичника</w:t>
      </w:r>
      <w:r w:rsidRPr="00614C8B">
        <w:rPr>
          <w:b w:val="0"/>
        </w:rPr>
        <w:t xml:space="preserve"> разрыв яичника происходит при нарушении овуляции, функции вегетативной и эндокринной систем. Образуется гематома, которая вызывает резкие боли в связи с повышением внутрияичникового давления, затем следует разрыв ткани яичника, раздражение брюшины.</w:t>
      </w:r>
    </w:p>
    <w:p w:rsidR="00614C8B" w:rsidRPr="00614C8B" w:rsidRDefault="00614C8B" w:rsidP="00614C8B">
      <w:pPr>
        <w:spacing w:after="0" w:line="360" w:lineRule="auto"/>
        <w:jc w:val="both"/>
        <w:rPr>
          <w:b w:val="0"/>
        </w:rPr>
      </w:pPr>
      <w:r w:rsidRPr="00614C8B">
        <w:rPr>
          <w:b w:val="0"/>
        </w:rPr>
        <w:t xml:space="preserve">При </w:t>
      </w:r>
      <w:r w:rsidRPr="00614C8B">
        <w:rPr>
          <w:b w:val="0"/>
          <w:i/>
        </w:rPr>
        <w:t>перекруте ножки опухоли яичника</w:t>
      </w:r>
      <w:r w:rsidRPr="00614C8B">
        <w:rPr>
          <w:b w:val="0"/>
        </w:rPr>
        <w:t xml:space="preserve"> наблюдаются нарушение кровоснабжения, отек, кровоизлияние и некроз паренхимы.</w:t>
      </w:r>
    </w:p>
    <w:p w:rsidR="00614C8B" w:rsidRPr="00614C8B" w:rsidRDefault="00614C8B" w:rsidP="00614C8B">
      <w:pPr>
        <w:spacing w:after="0" w:line="360" w:lineRule="auto"/>
        <w:jc w:val="both"/>
        <w:rPr>
          <w:b w:val="0"/>
        </w:rPr>
      </w:pPr>
      <w:r w:rsidRPr="00614C8B">
        <w:rPr>
          <w:b w:val="0"/>
        </w:rPr>
        <w:t xml:space="preserve">В патогенезе болевого синдрома при </w:t>
      </w:r>
      <w:r w:rsidRPr="00614C8B">
        <w:rPr>
          <w:b w:val="0"/>
          <w:i/>
        </w:rPr>
        <w:t xml:space="preserve">гнойных образованиях придатков матки </w:t>
      </w:r>
      <w:r w:rsidRPr="00614C8B">
        <w:rPr>
          <w:b w:val="0"/>
        </w:rPr>
        <w:t>отмечается микробная инвазия, отек, гиперемия тканей, скопление гноя в, растяжение стенок органа.</w:t>
      </w:r>
      <w:r w:rsidRPr="00614C8B">
        <w:rPr>
          <w:b w:val="0"/>
        </w:rPr>
        <w:tab/>
      </w:r>
    </w:p>
    <w:p w:rsidR="00614C8B" w:rsidRPr="00614C8B" w:rsidRDefault="00614C8B" w:rsidP="00614C8B">
      <w:pPr>
        <w:spacing w:after="0" w:line="360" w:lineRule="auto"/>
        <w:jc w:val="both"/>
        <w:rPr>
          <w:b w:val="0"/>
          <w:i/>
        </w:rPr>
      </w:pPr>
      <w:r w:rsidRPr="00614C8B">
        <w:rPr>
          <w:b w:val="0"/>
          <w:i/>
        </w:rPr>
        <w:t>Особенности диагностики</w:t>
      </w:r>
    </w:p>
    <w:p w:rsidR="00614C8B" w:rsidRPr="00614C8B" w:rsidRDefault="00614C8B" w:rsidP="00614C8B">
      <w:pPr>
        <w:spacing w:after="0" w:line="360" w:lineRule="auto"/>
        <w:jc w:val="both"/>
        <w:rPr>
          <w:b w:val="0"/>
        </w:rPr>
      </w:pPr>
      <w:r w:rsidRPr="00614C8B">
        <w:rPr>
          <w:b w:val="0"/>
        </w:rPr>
        <w:t xml:space="preserve">1.При внематочной беременности возникают </w:t>
      </w:r>
      <w:r w:rsidRPr="00614C8B">
        <w:rPr>
          <w:b w:val="0"/>
          <w:i/>
        </w:rPr>
        <w:t>жалобы</w:t>
      </w:r>
      <w:r w:rsidRPr="00614C8B">
        <w:t xml:space="preserve"> </w:t>
      </w:r>
      <w:r w:rsidRPr="00614C8B">
        <w:rPr>
          <w:b w:val="0"/>
        </w:rPr>
        <w:t>на внезапную и острую постепенно нарастающую боль в подвздошной области, усиливающуюся при движении или дефекации, имеющую схваткообразный характер; иррадиирующую в прямую кишку,</w:t>
      </w:r>
      <w:r w:rsidRPr="00614C8B">
        <w:t xml:space="preserve"> </w:t>
      </w:r>
      <w:r w:rsidRPr="00614C8B">
        <w:rPr>
          <w:b w:val="0"/>
        </w:rPr>
        <w:t xml:space="preserve">плечо, лопатку, ключицу.  </w:t>
      </w:r>
    </w:p>
    <w:p w:rsidR="00614C8B" w:rsidRPr="00614C8B" w:rsidRDefault="00614C8B" w:rsidP="00614C8B">
      <w:pPr>
        <w:spacing w:after="0" w:line="360" w:lineRule="auto"/>
        <w:jc w:val="both"/>
      </w:pPr>
      <w:r w:rsidRPr="00614C8B">
        <w:rPr>
          <w:b w:val="0"/>
          <w:i/>
        </w:rPr>
        <w:t>Объективно.</w:t>
      </w:r>
      <w:r w:rsidRPr="00614C8B">
        <w:rPr>
          <w:b w:val="0"/>
        </w:rPr>
        <w:t xml:space="preserve"> При разрыве маточной трубы живот участвует в акте дыхания ограниченно, болезнен при пальпации и перкуссии, симптом Щеткина Блюмберга положительный; притупление при перкуссии в отлогих местах живота. При кровотечении в брюшную полость определяется симптом Куленкампфа.</w:t>
      </w:r>
      <w:r w:rsidRPr="00614C8B">
        <w:t xml:space="preserve"> </w:t>
      </w:r>
    </w:p>
    <w:p w:rsidR="00614C8B" w:rsidRPr="00614C8B" w:rsidRDefault="00614C8B" w:rsidP="00614C8B">
      <w:pPr>
        <w:spacing w:after="0" w:line="360" w:lineRule="auto"/>
        <w:jc w:val="both"/>
        <w:rPr>
          <w:b w:val="0"/>
        </w:rPr>
      </w:pPr>
      <w:r w:rsidRPr="00614C8B">
        <w:rPr>
          <w:b w:val="0"/>
        </w:rPr>
        <w:t xml:space="preserve">2.При болевой форме апоплексии яичника появляются </w:t>
      </w:r>
      <w:r w:rsidRPr="00614C8B">
        <w:rPr>
          <w:b w:val="0"/>
          <w:i/>
        </w:rPr>
        <w:t>жалобы</w:t>
      </w:r>
      <w:r w:rsidRPr="00614C8B">
        <w:rPr>
          <w:b w:val="0"/>
        </w:rPr>
        <w:t xml:space="preserve"> на интенсивные, сильные ноющие или схваткообразные боли справа или слева внизу живота, появляющиеся внезапно в периовуляторный период.</w:t>
      </w:r>
    </w:p>
    <w:p w:rsidR="00614C8B" w:rsidRPr="00614C8B" w:rsidRDefault="00614C8B" w:rsidP="00614C8B">
      <w:pPr>
        <w:spacing w:after="0" w:line="360" w:lineRule="auto"/>
        <w:jc w:val="both"/>
        <w:rPr>
          <w:b w:val="0"/>
        </w:rPr>
      </w:pPr>
      <w:r w:rsidRPr="00614C8B">
        <w:rPr>
          <w:b w:val="0"/>
          <w:i/>
        </w:rPr>
        <w:t>Объективно.</w:t>
      </w:r>
      <w:r w:rsidRPr="00614C8B">
        <w:rPr>
          <w:b w:val="0"/>
        </w:rPr>
        <w:t xml:space="preserve"> При пальпации живота положительный симптом раздражения брюшины. </w:t>
      </w:r>
    </w:p>
    <w:p w:rsidR="00614C8B" w:rsidRPr="00614C8B" w:rsidRDefault="00614C8B" w:rsidP="00614C8B">
      <w:pPr>
        <w:spacing w:after="0" w:line="360" w:lineRule="auto"/>
        <w:jc w:val="both"/>
        <w:rPr>
          <w:b w:val="0"/>
        </w:rPr>
      </w:pPr>
      <w:r w:rsidRPr="00614C8B">
        <w:rPr>
          <w:b w:val="0"/>
        </w:rPr>
        <w:lastRenderedPageBreak/>
        <w:t>3.</w:t>
      </w:r>
      <w:r w:rsidRPr="00614C8B">
        <w:rPr>
          <w:b w:val="0"/>
          <w:i/>
        </w:rPr>
        <w:t>Перекрут ножки</w:t>
      </w:r>
      <w:r w:rsidRPr="00614C8B">
        <w:rPr>
          <w:b w:val="0"/>
        </w:rPr>
        <w:t xml:space="preserve"> опухоли яичника вызывает </w:t>
      </w:r>
      <w:r w:rsidRPr="00614C8B">
        <w:rPr>
          <w:b w:val="0"/>
          <w:i/>
        </w:rPr>
        <w:t>жалобы</w:t>
      </w:r>
      <w:r w:rsidRPr="00614C8B">
        <w:rPr>
          <w:b w:val="0"/>
        </w:rPr>
        <w:t xml:space="preserve"> на боли внизу живота со стороны образования, постепенно нарастающие или острые; пароксизмальные или постоянные, сопровождающиеся тошнотой, обмороком.</w:t>
      </w:r>
    </w:p>
    <w:p w:rsidR="00614C8B" w:rsidRPr="00614C8B" w:rsidRDefault="00614C8B" w:rsidP="00614C8B">
      <w:pPr>
        <w:spacing w:after="0" w:line="360" w:lineRule="auto"/>
        <w:jc w:val="both"/>
        <w:rPr>
          <w:b w:val="0"/>
        </w:rPr>
      </w:pPr>
      <w:r w:rsidRPr="00614C8B">
        <w:rPr>
          <w:b w:val="0"/>
        </w:rPr>
        <w:t xml:space="preserve">4. Диагностика болевого синдрома </w:t>
      </w:r>
      <w:r w:rsidRPr="00614C8B">
        <w:rPr>
          <w:b w:val="0"/>
          <w:i/>
        </w:rPr>
        <w:t xml:space="preserve">при воспалительных заболеваниях женских </w:t>
      </w:r>
      <w:r w:rsidRPr="00614C8B">
        <w:rPr>
          <w:b w:val="0"/>
        </w:rPr>
        <w:t>половых органов зависит от локализации процесса. Пиосальпинкс, пиовар вызывают жалобы на постоянные боли внизу живота, на стороне воспаления, иррадиирующие ногу, поясничную область. Интенсивные боли нечеткой локализации возникают при перфорации гнойных образований.</w:t>
      </w:r>
    </w:p>
    <w:p w:rsidR="00614C8B" w:rsidRPr="00614C8B" w:rsidRDefault="00614C8B" w:rsidP="00614C8B">
      <w:pPr>
        <w:spacing w:after="0" w:line="360" w:lineRule="auto"/>
        <w:jc w:val="both"/>
        <w:rPr>
          <w:b w:val="0"/>
        </w:rPr>
      </w:pPr>
      <w:r w:rsidRPr="00614C8B">
        <w:rPr>
          <w:b w:val="0"/>
          <w:i/>
        </w:rPr>
        <w:t>Объективно.</w:t>
      </w:r>
      <w:r w:rsidRPr="00614C8B">
        <w:rPr>
          <w:b w:val="0"/>
        </w:rPr>
        <w:t xml:space="preserve"> При пальпации живота локальные симптомы раздражения брюшины.</w:t>
      </w:r>
    </w:p>
    <w:p w:rsidR="00614C8B" w:rsidRPr="00614C8B" w:rsidRDefault="00614C8B" w:rsidP="00614C8B">
      <w:pPr>
        <w:spacing w:after="0" w:line="360" w:lineRule="auto"/>
        <w:jc w:val="both"/>
        <w:rPr>
          <w:b w:val="0"/>
        </w:rPr>
      </w:pPr>
      <w:r w:rsidRPr="00614C8B">
        <w:rPr>
          <w:b w:val="0"/>
          <w:i/>
        </w:rPr>
        <w:t>Дифференциальная диагностика</w:t>
      </w:r>
      <w:r w:rsidRPr="00614C8B">
        <w:t xml:space="preserve"> </w:t>
      </w:r>
      <w:r w:rsidRPr="00614C8B">
        <w:rPr>
          <w:b w:val="0"/>
        </w:rPr>
        <w:t xml:space="preserve">внематочной беременности проводится с самопроизвольным выкидышем, острым аднекситом, острым аппендицитом, перекрутом ножки опухоли яичника, апоплексией яичника (Таблица -1,2). </w:t>
      </w:r>
    </w:p>
    <w:p w:rsidR="00614C8B" w:rsidRPr="00614C8B" w:rsidRDefault="00614C8B" w:rsidP="00614C8B">
      <w:pPr>
        <w:spacing w:after="0" w:line="360" w:lineRule="auto"/>
        <w:jc w:val="both"/>
        <w:rPr>
          <w:b w:val="0"/>
        </w:rPr>
      </w:pPr>
      <w:r w:rsidRPr="00614C8B">
        <w:rPr>
          <w:b w:val="0"/>
        </w:rPr>
        <w:t xml:space="preserve">Болевой синдром </w:t>
      </w:r>
      <w:r w:rsidRPr="00614C8B">
        <w:rPr>
          <w:b w:val="0"/>
          <w:i/>
        </w:rPr>
        <w:t>при апоплексии яичника</w:t>
      </w:r>
      <w:r w:rsidRPr="00614C8B">
        <w:rPr>
          <w:b w:val="0"/>
        </w:rPr>
        <w:t xml:space="preserve"> можно дифференцировать с острым аппендицитом: при аппендиците боль начинается в эпигастральной области и спускается в правую подвздошную область; резкая болезненность в точке Мак-Бурнея и другие положительные симптомы аппендицита; напряжение мышц брюшной стенки правой подвздошной области, отсутствует связь с фазами менструального цикла.</w:t>
      </w:r>
    </w:p>
    <w:p w:rsidR="00614C8B" w:rsidRPr="00614C8B" w:rsidRDefault="00614C8B" w:rsidP="00614C8B">
      <w:pPr>
        <w:spacing w:after="0" w:line="360" w:lineRule="auto"/>
        <w:jc w:val="both"/>
        <w:rPr>
          <w:b w:val="0"/>
        </w:rPr>
      </w:pPr>
    </w:p>
    <w:p w:rsidR="00614C8B" w:rsidRPr="00614C8B" w:rsidRDefault="00614C8B" w:rsidP="00614C8B">
      <w:pPr>
        <w:spacing w:after="0" w:line="360" w:lineRule="auto"/>
        <w:jc w:val="both"/>
        <w:rPr>
          <w:b w:val="0"/>
        </w:rPr>
      </w:pPr>
    </w:p>
    <w:p w:rsidR="00614C8B" w:rsidRPr="00614C8B" w:rsidRDefault="00614C8B" w:rsidP="00614C8B">
      <w:pPr>
        <w:spacing w:after="0" w:line="360" w:lineRule="auto"/>
        <w:jc w:val="both"/>
        <w:rPr>
          <w:b w:val="0"/>
        </w:rPr>
      </w:pPr>
    </w:p>
    <w:p w:rsidR="00614C8B" w:rsidRPr="00614C8B" w:rsidRDefault="00614C8B" w:rsidP="00614C8B">
      <w:pPr>
        <w:spacing w:after="0" w:line="360" w:lineRule="auto"/>
        <w:jc w:val="both"/>
        <w:rPr>
          <w:b w:val="0"/>
        </w:rPr>
      </w:pPr>
    </w:p>
    <w:p w:rsidR="00614C8B" w:rsidRPr="00614C8B" w:rsidRDefault="00614C8B" w:rsidP="00614C8B">
      <w:pPr>
        <w:spacing w:after="0" w:line="360" w:lineRule="auto"/>
        <w:jc w:val="both"/>
        <w:rPr>
          <w:b w:val="0"/>
        </w:rPr>
      </w:pPr>
    </w:p>
    <w:p w:rsidR="00614C8B" w:rsidRPr="00614C8B" w:rsidRDefault="00614C8B" w:rsidP="00614C8B">
      <w:pPr>
        <w:spacing w:after="0" w:line="360" w:lineRule="auto"/>
        <w:jc w:val="both"/>
        <w:rPr>
          <w:b w:val="0"/>
        </w:rPr>
      </w:pPr>
    </w:p>
    <w:p w:rsidR="00614C8B" w:rsidRPr="00614C8B" w:rsidRDefault="00614C8B" w:rsidP="00614C8B">
      <w:pPr>
        <w:spacing w:after="0" w:line="360" w:lineRule="auto"/>
        <w:jc w:val="both"/>
        <w:rPr>
          <w:b w:val="0"/>
        </w:rPr>
        <w:sectPr w:rsidR="00614C8B" w:rsidRPr="00614C8B">
          <w:footerReference w:type="default" r:id="rId8"/>
          <w:pgSz w:w="11906" w:h="16838"/>
          <w:pgMar w:top="1134" w:right="850" w:bottom="1134" w:left="1701" w:header="708" w:footer="708" w:gutter="0"/>
          <w:cols w:space="708"/>
          <w:docGrid w:linePitch="360"/>
        </w:sectPr>
      </w:pPr>
    </w:p>
    <w:p w:rsidR="00614C8B" w:rsidRPr="00614C8B" w:rsidRDefault="00614C8B" w:rsidP="00614C8B">
      <w:pPr>
        <w:spacing w:after="0" w:line="360" w:lineRule="auto"/>
        <w:jc w:val="both"/>
        <w:rPr>
          <w:b w:val="0"/>
        </w:rPr>
      </w:pPr>
    </w:p>
    <w:p w:rsidR="00614C8B" w:rsidRPr="00614C8B" w:rsidRDefault="00614C8B" w:rsidP="00614C8B">
      <w:pPr>
        <w:rPr>
          <w:b w:val="0"/>
        </w:rPr>
      </w:pPr>
      <w:r w:rsidRPr="00614C8B">
        <w:rPr>
          <w:b w:val="0"/>
        </w:rPr>
        <w:t>Таблица -1 Болевой синдром в акушерстве</w:t>
      </w:r>
    </w:p>
    <w:tbl>
      <w:tblPr>
        <w:tblStyle w:val="1"/>
        <w:tblW w:w="0" w:type="auto"/>
        <w:tblLayout w:type="fixed"/>
        <w:tblLook w:val="04A0" w:firstRow="1" w:lastRow="0" w:firstColumn="1" w:lastColumn="0" w:noHBand="0" w:noVBand="1"/>
      </w:tblPr>
      <w:tblGrid>
        <w:gridCol w:w="1555"/>
        <w:gridCol w:w="1134"/>
        <w:gridCol w:w="992"/>
        <w:gridCol w:w="1559"/>
        <w:gridCol w:w="1276"/>
        <w:gridCol w:w="1984"/>
        <w:gridCol w:w="1701"/>
        <w:gridCol w:w="993"/>
        <w:gridCol w:w="1417"/>
        <w:gridCol w:w="1949"/>
      </w:tblGrid>
      <w:tr w:rsidR="00614C8B" w:rsidRPr="00614C8B" w:rsidTr="00CA18C7">
        <w:tc>
          <w:tcPr>
            <w:tcW w:w="1555" w:type="dxa"/>
            <w:vMerge w:val="restart"/>
            <w:tcBorders>
              <w:tr2bl w:val="single" w:sz="4" w:space="0" w:color="auto"/>
            </w:tcBorders>
          </w:tcPr>
          <w:p w:rsidR="00614C8B" w:rsidRPr="00614C8B" w:rsidRDefault="00614C8B" w:rsidP="00614C8B">
            <w:pPr>
              <w:rPr>
                <w:b w:val="0"/>
                <w:sz w:val="22"/>
              </w:rPr>
            </w:pPr>
            <w:r w:rsidRPr="00614C8B">
              <w:rPr>
                <w:b w:val="0"/>
                <w:sz w:val="22"/>
              </w:rPr>
              <w:t>Признак</w:t>
            </w:r>
          </w:p>
          <w:p w:rsidR="00614C8B" w:rsidRPr="00614C8B" w:rsidRDefault="00614C8B" w:rsidP="00614C8B">
            <w:pPr>
              <w:rPr>
                <w:b w:val="0"/>
              </w:rPr>
            </w:pPr>
          </w:p>
          <w:p w:rsidR="00614C8B" w:rsidRPr="00614C8B" w:rsidRDefault="00614C8B" w:rsidP="00614C8B">
            <w:pPr>
              <w:rPr>
                <w:b w:val="0"/>
              </w:rPr>
            </w:pPr>
          </w:p>
          <w:p w:rsidR="00614C8B" w:rsidRPr="00614C8B" w:rsidRDefault="00614C8B" w:rsidP="00614C8B">
            <w:pPr>
              <w:rPr>
                <w:b w:val="0"/>
              </w:rPr>
            </w:pPr>
          </w:p>
          <w:p w:rsidR="00614C8B" w:rsidRPr="00614C8B" w:rsidRDefault="00614C8B" w:rsidP="00614C8B">
            <w:pPr>
              <w:rPr>
                <w:b w:val="0"/>
              </w:rPr>
            </w:pPr>
          </w:p>
          <w:p w:rsidR="00614C8B" w:rsidRPr="00614C8B" w:rsidRDefault="00614C8B" w:rsidP="00614C8B">
            <w:pPr>
              <w:rPr>
                <w:b w:val="0"/>
              </w:rPr>
            </w:pPr>
          </w:p>
          <w:p w:rsidR="00614C8B" w:rsidRPr="00614C8B" w:rsidRDefault="00614C8B" w:rsidP="00614C8B">
            <w:pPr>
              <w:rPr>
                <w:b w:val="0"/>
              </w:rPr>
            </w:pPr>
          </w:p>
          <w:p w:rsidR="00614C8B" w:rsidRPr="00614C8B" w:rsidRDefault="00614C8B" w:rsidP="00614C8B">
            <w:pPr>
              <w:rPr>
                <w:b w:val="0"/>
              </w:rPr>
            </w:pPr>
          </w:p>
          <w:p w:rsidR="00614C8B" w:rsidRPr="00614C8B" w:rsidRDefault="00614C8B" w:rsidP="00614C8B">
            <w:pPr>
              <w:rPr>
                <w:b w:val="0"/>
              </w:rPr>
            </w:pPr>
            <w:r w:rsidRPr="00614C8B">
              <w:rPr>
                <w:b w:val="0"/>
                <w:sz w:val="22"/>
              </w:rPr>
              <w:t>заболевание</w:t>
            </w:r>
          </w:p>
        </w:tc>
        <w:tc>
          <w:tcPr>
            <w:tcW w:w="6945" w:type="dxa"/>
            <w:gridSpan w:val="5"/>
          </w:tcPr>
          <w:p w:rsidR="00614C8B" w:rsidRPr="00614C8B" w:rsidRDefault="00614C8B" w:rsidP="00614C8B">
            <w:pPr>
              <w:jc w:val="center"/>
              <w:rPr>
                <w:b w:val="0"/>
                <w:sz w:val="22"/>
              </w:rPr>
            </w:pPr>
            <w:r w:rsidRPr="00614C8B">
              <w:rPr>
                <w:b w:val="0"/>
                <w:sz w:val="22"/>
              </w:rPr>
              <w:t>Болевой синдром во время беременности</w:t>
            </w:r>
          </w:p>
        </w:tc>
        <w:tc>
          <w:tcPr>
            <w:tcW w:w="4111" w:type="dxa"/>
            <w:gridSpan w:val="3"/>
          </w:tcPr>
          <w:p w:rsidR="00614C8B" w:rsidRPr="00614C8B" w:rsidRDefault="00614C8B" w:rsidP="00614C8B">
            <w:pPr>
              <w:rPr>
                <w:b w:val="0"/>
                <w:sz w:val="22"/>
              </w:rPr>
            </w:pPr>
            <w:r w:rsidRPr="00614C8B">
              <w:rPr>
                <w:b w:val="0"/>
                <w:sz w:val="22"/>
              </w:rPr>
              <w:t>Болевой синдром в родах (физиологические и преждевременные роды)</w:t>
            </w:r>
          </w:p>
        </w:tc>
        <w:tc>
          <w:tcPr>
            <w:tcW w:w="1949" w:type="dxa"/>
          </w:tcPr>
          <w:p w:rsidR="00614C8B" w:rsidRPr="00614C8B" w:rsidRDefault="00614C8B" w:rsidP="00614C8B">
            <w:pPr>
              <w:rPr>
                <w:b w:val="0"/>
              </w:rPr>
            </w:pPr>
            <w:r w:rsidRPr="00614C8B">
              <w:rPr>
                <w:b w:val="0"/>
                <w:sz w:val="22"/>
              </w:rPr>
              <w:t>Болевой синдром в послеродовом периоде</w:t>
            </w:r>
          </w:p>
        </w:tc>
      </w:tr>
      <w:tr w:rsidR="00614C8B" w:rsidRPr="00614C8B" w:rsidTr="00CA18C7">
        <w:tc>
          <w:tcPr>
            <w:tcW w:w="1555" w:type="dxa"/>
            <w:vMerge/>
          </w:tcPr>
          <w:p w:rsidR="00614C8B" w:rsidRPr="00614C8B" w:rsidRDefault="00614C8B" w:rsidP="00614C8B">
            <w:pPr>
              <w:rPr>
                <w:b w:val="0"/>
              </w:rPr>
            </w:pPr>
          </w:p>
        </w:tc>
        <w:tc>
          <w:tcPr>
            <w:tcW w:w="2126" w:type="dxa"/>
            <w:gridSpan w:val="2"/>
          </w:tcPr>
          <w:p w:rsidR="00614C8B" w:rsidRPr="00614C8B" w:rsidRDefault="00614C8B" w:rsidP="00614C8B">
            <w:pPr>
              <w:rPr>
                <w:b w:val="0"/>
                <w:sz w:val="22"/>
              </w:rPr>
            </w:pPr>
            <w:r w:rsidRPr="00614C8B">
              <w:rPr>
                <w:b w:val="0"/>
                <w:sz w:val="22"/>
              </w:rPr>
              <w:t>Самопроизвольный выкидыш</w:t>
            </w:r>
          </w:p>
        </w:tc>
        <w:tc>
          <w:tcPr>
            <w:tcW w:w="1559" w:type="dxa"/>
            <w:vMerge w:val="restart"/>
          </w:tcPr>
          <w:p w:rsidR="00614C8B" w:rsidRPr="00614C8B" w:rsidRDefault="00614C8B" w:rsidP="00614C8B">
            <w:pPr>
              <w:rPr>
                <w:b w:val="0"/>
                <w:sz w:val="22"/>
              </w:rPr>
            </w:pPr>
            <w:r w:rsidRPr="00614C8B">
              <w:rPr>
                <w:b w:val="0"/>
                <w:sz w:val="22"/>
              </w:rPr>
              <w:t>Угрожающие преждевременные роды</w:t>
            </w:r>
          </w:p>
        </w:tc>
        <w:tc>
          <w:tcPr>
            <w:tcW w:w="1276" w:type="dxa"/>
            <w:vMerge w:val="restart"/>
          </w:tcPr>
          <w:p w:rsidR="00614C8B" w:rsidRPr="00614C8B" w:rsidRDefault="00614C8B" w:rsidP="00614C8B">
            <w:pPr>
              <w:rPr>
                <w:b w:val="0"/>
                <w:sz w:val="22"/>
              </w:rPr>
            </w:pPr>
            <w:r w:rsidRPr="00614C8B">
              <w:rPr>
                <w:b w:val="0"/>
                <w:sz w:val="22"/>
              </w:rPr>
              <w:t>ПОНРП</w:t>
            </w:r>
          </w:p>
        </w:tc>
        <w:tc>
          <w:tcPr>
            <w:tcW w:w="1984" w:type="dxa"/>
            <w:vMerge w:val="restart"/>
          </w:tcPr>
          <w:p w:rsidR="00614C8B" w:rsidRPr="00614C8B" w:rsidRDefault="00614C8B" w:rsidP="00614C8B">
            <w:pPr>
              <w:rPr>
                <w:b w:val="0"/>
                <w:sz w:val="22"/>
              </w:rPr>
            </w:pPr>
            <w:r w:rsidRPr="00614C8B">
              <w:rPr>
                <w:b w:val="0"/>
                <w:sz w:val="22"/>
              </w:rPr>
              <w:t>Угрожающий или начавшийся разрыв матки по рубцу</w:t>
            </w:r>
          </w:p>
        </w:tc>
        <w:tc>
          <w:tcPr>
            <w:tcW w:w="1701" w:type="dxa"/>
            <w:vMerge w:val="restart"/>
          </w:tcPr>
          <w:p w:rsidR="00614C8B" w:rsidRPr="00614C8B" w:rsidRDefault="00614C8B" w:rsidP="00614C8B">
            <w:pPr>
              <w:jc w:val="center"/>
              <w:rPr>
                <w:b w:val="0"/>
                <w:sz w:val="22"/>
              </w:rPr>
            </w:pPr>
            <w:r w:rsidRPr="00614C8B">
              <w:rPr>
                <w:b w:val="0"/>
                <w:sz w:val="22"/>
                <w:lang w:val="en-US"/>
              </w:rPr>
              <w:t xml:space="preserve">I </w:t>
            </w:r>
            <w:r w:rsidRPr="00614C8B">
              <w:rPr>
                <w:b w:val="0"/>
                <w:sz w:val="22"/>
              </w:rPr>
              <w:t>период</w:t>
            </w:r>
          </w:p>
        </w:tc>
        <w:tc>
          <w:tcPr>
            <w:tcW w:w="993" w:type="dxa"/>
            <w:vMerge w:val="restart"/>
          </w:tcPr>
          <w:p w:rsidR="00614C8B" w:rsidRPr="00614C8B" w:rsidRDefault="00614C8B" w:rsidP="00614C8B">
            <w:pPr>
              <w:jc w:val="center"/>
              <w:rPr>
                <w:b w:val="0"/>
                <w:sz w:val="22"/>
                <w:lang w:val="en-US"/>
              </w:rPr>
            </w:pPr>
            <w:r w:rsidRPr="00614C8B">
              <w:rPr>
                <w:b w:val="0"/>
                <w:sz w:val="22"/>
                <w:lang w:val="en-US"/>
              </w:rPr>
              <w:t>II</w:t>
            </w:r>
          </w:p>
          <w:p w:rsidR="00614C8B" w:rsidRPr="00614C8B" w:rsidRDefault="00614C8B" w:rsidP="00614C8B">
            <w:pPr>
              <w:jc w:val="center"/>
              <w:rPr>
                <w:b w:val="0"/>
                <w:sz w:val="22"/>
                <w:lang w:val="en-US"/>
              </w:rPr>
            </w:pPr>
            <w:r w:rsidRPr="00614C8B">
              <w:rPr>
                <w:b w:val="0"/>
                <w:sz w:val="22"/>
                <w:lang w:val="en-US"/>
              </w:rPr>
              <w:t>период</w:t>
            </w:r>
          </w:p>
        </w:tc>
        <w:tc>
          <w:tcPr>
            <w:tcW w:w="1417" w:type="dxa"/>
            <w:vMerge w:val="restart"/>
          </w:tcPr>
          <w:p w:rsidR="00614C8B" w:rsidRPr="00614C8B" w:rsidRDefault="00614C8B" w:rsidP="00614C8B">
            <w:pPr>
              <w:jc w:val="center"/>
              <w:rPr>
                <w:b w:val="0"/>
                <w:sz w:val="22"/>
                <w:lang w:val="en-US"/>
              </w:rPr>
            </w:pPr>
            <w:r w:rsidRPr="00614C8B">
              <w:rPr>
                <w:b w:val="0"/>
                <w:sz w:val="22"/>
                <w:lang w:val="en-US"/>
              </w:rPr>
              <w:t>III</w:t>
            </w:r>
          </w:p>
          <w:p w:rsidR="00614C8B" w:rsidRPr="00614C8B" w:rsidRDefault="00614C8B" w:rsidP="00614C8B">
            <w:pPr>
              <w:jc w:val="center"/>
              <w:rPr>
                <w:b w:val="0"/>
                <w:sz w:val="22"/>
                <w:lang w:val="en-US"/>
              </w:rPr>
            </w:pPr>
            <w:r w:rsidRPr="00614C8B">
              <w:rPr>
                <w:b w:val="0"/>
                <w:sz w:val="22"/>
                <w:lang w:val="en-US"/>
              </w:rPr>
              <w:t>период</w:t>
            </w:r>
          </w:p>
        </w:tc>
        <w:tc>
          <w:tcPr>
            <w:tcW w:w="1949" w:type="dxa"/>
            <w:vMerge w:val="restart"/>
          </w:tcPr>
          <w:p w:rsidR="00614C8B" w:rsidRPr="00614C8B" w:rsidRDefault="00614C8B" w:rsidP="00614C8B">
            <w:pPr>
              <w:rPr>
                <w:b w:val="0"/>
                <w:sz w:val="20"/>
              </w:rPr>
            </w:pPr>
            <w:r w:rsidRPr="00614C8B">
              <w:rPr>
                <w:b w:val="0"/>
                <w:sz w:val="22"/>
              </w:rPr>
              <w:t>послеродовый эндометрит</w:t>
            </w:r>
          </w:p>
          <w:p w:rsidR="00614C8B" w:rsidRPr="00614C8B" w:rsidRDefault="00614C8B" w:rsidP="00614C8B">
            <w:pPr>
              <w:rPr>
                <w:b w:val="0"/>
                <w:sz w:val="20"/>
              </w:rPr>
            </w:pPr>
          </w:p>
        </w:tc>
      </w:tr>
      <w:tr w:rsidR="00614C8B" w:rsidRPr="00614C8B" w:rsidTr="00CA18C7">
        <w:tc>
          <w:tcPr>
            <w:tcW w:w="1555" w:type="dxa"/>
            <w:vMerge/>
          </w:tcPr>
          <w:p w:rsidR="00614C8B" w:rsidRPr="00614C8B" w:rsidRDefault="00614C8B" w:rsidP="00614C8B">
            <w:pPr>
              <w:rPr>
                <w:b w:val="0"/>
              </w:rPr>
            </w:pPr>
          </w:p>
        </w:tc>
        <w:tc>
          <w:tcPr>
            <w:tcW w:w="1134" w:type="dxa"/>
          </w:tcPr>
          <w:p w:rsidR="00614C8B" w:rsidRPr="00614C8B" w:rsidRDefault="00614C8B" w:rsidP="00614C8B">
            <w:pPr>
              <w:rPr>
                <w:b w:val="0"/>
                <w:sz w:val="22"/>
              </w:rPr>
            </w:pPr>
            <w:r w:rsidRPr="00614C8B">
              <w:rPr>
                <w:b w:val="0"/>
                <w:sz w:val="22"/>
              </w:rPr>
              <w:t>угрожающий выкидыш</w:t>
            </w:r>
          </w:p>
        </w:tc>
        <w:tc>
          <w:tcPr>
            <w:tcW w:w="992" w:type="dxa"/>
          </w:tcPr>
          <w:p w:rsidR="00614C8B" w:rsidRPr="00614C8B" w:rsidRDefault="00614C8B" w:rsidP="00614C8B">
            <w:pPr>
              <w:rPr>
                <w:b w:val="0"/>
                <w:sz w:val="22"/>
              </w:rPr>
            </w:pPr>
            <w:r w:rsidRPr="00614C8B">
              <w:rPr>
                <w:b w:val="0"/>
                <w:sz w:val="22"/>
              </w:rPr>
              <w:t>начавшийся выкидыш</w:t>
            </w:r>
          </w:p>
        </w:tc>
        <w:tc>
          <w:tcPr>
            <w:tcW w:w="1559" w:type="dxa"/>
            <w:vMerge/>
          </w:tcPr>
          <w:p w:rsidR="00614C8B" w:rsidRPr="00614C8B" w:rsidRDefault="00614C8B" w:rsidP="00614C8B">
            <w:pPr>
              <w:rPr>
                <w:b w:val="0"/>
                <w:sz w:val="22"/>
              </w:rPr>
            </w:pPr>
          </w:p>
        </w:tc>
        <w:tc>
          <w:tcPr>
            <w:tcW w:w="1276" w:type="dxa"/>
            <w:vMerge/>
          </w:tcPr>
          <w:p w:rsidR="00614C8B" w:rsidRPr="00614C8B" w:rsidRDefault="00614C8B" w:rsidP="00614C8B">
            <w:pPr>
              <w:rPr>
                <w:b w:val="0"/>
                <w:sz w:val="22"/>
              </w:rPr>
            </w:pPr>
          </w:p>
        </w:tc>
        <w:tc>
          <w:tcPr>
            <w:tcW w:w="1984" w:type="dxa"/>
            <w:vMerge/>
          </w:tcPr>
          <w:p w:rsidR="00614C8B" w:rsidRPr="00614C8B" w:rsidRDefault="00614C8B" w:rsidP="00614C8B">
            <w:pPr>
              <w:rPr>
                <w:b w:val="0"/>
                <w:sz w:val="22"/>
              </w:rPr>
            </w:pPr>
          </w:p>
        </w:tc>
        <w:tc>
          <w:tcPr>
            <w:tcW w:w="1701" w:type="dxa"/>
            <w:vMerge/>
          </w:tcPr>
          <w:p w:rsidR="00614C8B" w:rsidRPr="00614C8B" w:rsidRDefault="00614C8B" w:rsidP="00614C8B">
            <w:pPr>
              <w:rPr>
                <w:b w:val="0"/>
                <w:sz w:val="22"/>
              </w:rPr>
            </w:pPr>
          </w:p>
        </w:tc>
        <w:tc>
          <w:tcPr>
            <w:tcW w:w="993" w:type="dxa"/>
            <w:vMerge/>
          </w:tcPr>
          <w:p w:rsidR="00614C8B" w:rsidRPr="00614C8B" w:rsidRDefault="00614C8B" w:rsidP="00614C8B">
            <w:pPr>
              <w:rPr>
                <w:b w:val="0"/>
                <w:sz w:val="22"/>
              </w:rPr>
            </w:pPr>
          </w:p>
        </w:tc>
        <w:tc>
          <w:tcPr>
            <w:tcW w:w="1417" w:type="dxa"/>
            <w:vMerge/>
          </w:tcPr>
          <w:p w:rsidR="00614C8B" w:rsidRPr="00614C8B" w:rsidRDefault="00614C8B" w:rsidP="00614C8B">
            <w:pPr>
              <w:rPr>
                <w:b w:val="0"/>
                <w:sz w:val="22"/>
              </w:rPr>
            </w:pPr>
          </w:p>
        </w:tc>
        <w:tc>
          <w:tcPr>
            <w:tcW w:w="1949" w:type="dxa"/>
            <w:vMerge/>
          </w:tcPr>
          <w:p w:rsidR="00614C8B" w:rsidRPr="00614C8B" w:rsidRDefault="00614C8B" w:rsidP="00614C8B">
            <w:pPr>
              <w:rPr>
                <w:b w:val="0"/>
              </w:rPr>
            </w:pPr>
          </w:p>
        </w:tc>
      </w:tr>
      <w:tr w:rsidR="00614C8B" w:rsidRPr="00614C8B" w:rsidTr="00CA18C7">
        <w:tc>
          <w:tcPr>
            <w:tcW w:w="1555" w:type="dxa"/>
          </w:tcPr>
          <w:p w:rsidR="00614C8B" w:rsidRPr="00614C8B" w:rsidRDefault="00614C8B" w:rsidP="00614C8B">
            <w:pPr>
              <w:rPr>
                <w:b w:val="0"/>
                <w:sz w:val="22"/>
              </w:rPr>
            </w:pPr>
            <w:r w:rsidRPr="00614C8B">
              <w:rPr>
                <w:b w:val="0"/>
                <w:sz w:val="22"/>
              </w:rPr>
              <w:t>характер боли</w:t>
            </w:r>
          </w:p>
        </w:tc>
        <w:tc>
          <w:tcPr>
            <w:tcW w:w="1134" w:type="dxa"/>
          </w:tcPr>
          <w:p w:rsidR="00614C8B" w:rsidRPr="00614C8B" w:rsidRDefault="00614C8B" w:rsidP="00614C8B">
            <w:pPr>
              <w:rPr>
                <w:b w:val="0"/>
                <w:sz w:val="22"/>
              </w:rPr>
            </w:pPr>
            <w:r w:rsidRPr="00614C8B">
              <w:rPr>
                <w:b w:val="0"/>
                <w:sz w:val="22"/>
              </w:rPr>
              <w:t>ноющие</w:t>
            </w:r>
          </w:p>
        </w:tc>
        <w:tc>
          <w:tcPr>
            <w:tcW w:w="992" w:type="dxa"/>
          </w:tcPr>
          <w:p w:rsidR="00614C8B" w:rsidRPr="00614C8B" w:rsidRDefault="00614C8B" w:rsidP="00614C8B">
            <w:pPr>
              <w:rPr>
                <w:b w:val="0"/>
                <w:sz w:val="22"/>
              </w:rPr>
            </w:pPr>
            <w:r w:rsidRPr="00614C8B">
              <w:rPr>
                <w:b w:val="0"/>
                <w:sz w:val="22"/>
              </w:rPr>
              <w:t>схваткообразные</w:t>
            </w:r>
          </w:p>
        </w:tc>
        <w:tc>
          <w:tcPr>
            <w:tcW w:w="1559" w:type="dxa"/>
          </w:tcPr>
          <w:p w:rsidR="00614C8B" w:rsidRPr="00614C8B" w:rsidRDefault="00614C8B" w:rsidP="00614C8B">
            <w:pPr>
              <w:rPr>
                <w:b w:val="0"/>
              </w:rPr>
            </w:pPr>
            <w:r w:rsidRPr="00614C8B">
              <w:rPr>
                <w:b w:val="0"/>
                <w:sz w:val="22"/>
              </w:rPr>
              <w:t>тянущие или схваткообразные</w:t>
            </w:r>
          </w:p>
        </w:tc>
        <w:tc>
          <w:tcPr>
            <w:tcW w:w="1276" w:type="dxa"/>
          </w:tcPr>
          <w:p w:rsidR="00614C8B" w:rsidRPr="00614C8B" w:rsidRDefault="00614C8B" w:rsidP="00614C8B">
            <w:pPr>
              <w:rPr>
                <w:b w:val="0"/>
              </w:rPr>
            </w:pPr>
            <w:r w:rsidRPr="00614C8B">
              <w:rPr>
                <w:b w:val="0"/>
                <w:sz w:val="22"/>
              </w:rPr>
              <w:t>Острые, распирающие во II периоде родов сильные боли на фоне потуг</w:t>
            </w:r>
          </w:p>
        </w:tc>
        <w:tc>
          <w:tcPr>
            <w:tcW w:w="1984" w:type="dxa"/>
          </w:tcPr>
          <w:p w:rsidR="00614C8B" w:rsidRPr="00614C8B" w:rsidRDefault="00614C8B" w:rsidP="00614C8B">
            <w:pPr>
              <w:rPr>
                <w:b w:val="0"/>
              </w:rPr>
            </w:pPr>
            <w:r w:rsidRPr="00614C8B">
              <w:rPr>
                <w:b w:val="0"/>
                <w:sz w:val="22"/>
              </w:rPr>
              <w:t>усиливающиеся при движении плода</w:t>
            </w:r>
          </w:p>
        </w:tc>
        <w:tc>
          <w:tcPr>
            <w:tcW w:w="1701" w:type="dxa"/>
          </w:tcPr>
          <w:p w:rsidR="00614C8B" w:rsidRPr="00614C8B" w:rsidRDefault="00614C8B" w:rsidP="00614C8B">
            <w:pPr>
              <w:rPr>
                <w:b w:val="0"/>
              </w:rPr>
            </w:pPr>
            <w:r w:rsidRPr="00614C8B">
              <w:rPr>
                <w:b w:val="0"/>
                <w:sz w:val="22"/>
              </w:rPr>
              <w:t>Схваткообразные</w:t>
            </w:r>
          </w:p>
        </w:tc>
        <w:tc>
          <w:tcPr>
            <w:tcW w:w="993" w:type="dxa"/>
          </w:tcPr>
          <w:p w:rsidR="00614C8B" w:rsidRPr="00614C8B" w:rsidRDefault="00614C8B" w:rsidP="00614C8B">
            <w:pPr>
              <w:rPr>
                <w:b w:val="0"/>
              </w:rPr>
            </w:pPr>
            <w:r w:rsidRPr="00614C8B">
              <w:rPr>
                <w:b w:val="0"/>
                <w:sz w:val="22"/>
              </w:rPr>
              <w:t>потуги</w:t>
            </w:r>
          </w:p>
        </w:tc>
        <w:tc>
          <w:tcPr>
            <w:tcW w:w="1417" w:type="dxa"/>
          </w:tcPr>
          <w:p w:rsidR="00614C8B" w:rsidRPr="00614C8B" w:rsidRDefault="00614C8B" w:rsidP="00614C8B">
            <w:pPr>
              <w:rPr>
                <w:b w:val="0"/>
              </w:rPr>
            </w:pPr>
            <w:r w:rsidRPr="00614C8B">
              <w:rPr>
                <w:b w:val="0"/>
                <w:sz w:val="22"/>
              </w:rPr>
              <w:t>схваткообразные</w:t>
            </w:r>
          </w:p>
        </w:tc>
        <w:tc>
          <w:tcPr>
            <w:tcW w:w="1949" w:type="dxa"/>
          </w:tcPr>
          <w:p w:rsidR="00614C8B" w:rsidRPr="00614C8B" w:rsidRDefault="00614C8B" w:rsidP="00614C8B">
            <w:pPr>
              <w:rPr>
                <w:b w:val="0"/>
                <w:sz w:val="22"/>
              </w:rPr>
            </w:pPr>
            <w:r w:rsidRPr="00614C8B">
              <w:rPr>
                <w:b w:val="0"/>
                <w:sz w:val="22"/>
              </w:rPr>
              <w:t>ноющие</w:t>
            </w:r>
          </w:p>
        </w:tc>
      </w:tr>
      <w:tr w:rsidR="00614C8B" w:rsidRPr="00614C8B" w:rsidTr="00CA18C7">
        <w:tc>
          <w:tcPr>
            <w:tcW w:w="1555" w:type="dxa"/>
          </w:tcPr>
          <w:p w:rsidR="00614C8B" w:rsidRPr="00614C8B" w:rsidRDefault="00614C8B" w:rsidP="00614C8B">
            <w:pPr>
              <w:rPr>
                <w:b w:val="0"/>
                <w:sz w:val="22"/>
              </w:rPr>
            </w:pPr>
            <w:r w:rsidRPr="00614C8B">
              <w:rPr>
                <w:b w:val="0"/>
                <w:sz w:val="22"/>
              </w:rPr>
              <w:t>интесивность</w:t>
            </w:r>
          </w:p>
        </w:tc>
        <w:tc>
          <w:tcPr>
            <w:tcW w:w="1134" w:type="dxa"/>
          </w:tcPr>
          <w:p w:rsidR="00614C8B" w:rsidRPr="00614C8B" w:rsidRDefault="00614C8B" w:rsidP="00614C8B">
            <w:pPr>
              <w:rPr>
                <w:b w:val="0"/>
                <w:sz w:val="22"/>
              </w:rPr>
            </w:pPr>
            <w:r w:rsidRPr="00614C8B">
              <w:rPr>
                <w:b w:val="0"/>
                <w:sz w:val="22"/>
              </w:rPr>
              <w:t>слабые</w:t>
            </w:r>
          </w:p>
        </w:tc>
        <w:tc>
          <w:tcPr>
            <w:tcW w:w="992" w:type="dxa"/>
          </w:tcPr>
          <w:p w:rsidR="00614C8B" w:rsidRPr="00614C8B" w:rsidRDefault="00614C8B" w:rsidP="00614C8B">
            <w:pPr>
              <w:rPr>
                <w:b w:val="0"/>
                <w:sz w:val="22"/>
              </w:rPr>
            </w:pPr>
            <w:r w:rsidRPr="00614C8B">
              <w:rPr>
                <w:b w:val="0"/>
                <w:sz w:val="22"/>
              </w:rPr>
              <w:t>средней силы</w:t>
            </w:r>
          </w:p>
        </w:tc>
        <w:tc>
          <w:tcPr>
            <w:tcW w:w="4819" w:type="dxa"/>
            <w:gridSpan w:val="3"/>
          </w:tcPr>
          <w:p w:rsidR="00614C8B" w:rsidRPr="00614C8B" w:rsidRDefault="00614C8B" w:rsidP="00614C8B">
            <w:pPr>
              <w:rPr>
                <w:b w:val="0"/>
              </w:rPr>
            </w:pPr>
            <w:r w:rsidRPr="00614C8B">
              <w:rPr>
                <w:b w:val="0"/>
                <w:sz w:val="22"/>
              </w:rPr>
              <w:t>различная</w:t>
            </w:r>
          </w:p>
        </w:tc>
        <w:tc>
          <w:tcPr>
            <w:tcW w:w="1701" w:type="dxa"/>
          </w:tcPr>
          <w:p w:rsidR="00614C8B" w:rsidRPr="00614C8B" w:rsidRDefault="00614C8B" w:rsidP="00614C8B">
            <w:pPr>
              <w:rPr>
                <w:b w:val="0"/>
                <w:sz w:val="20"/>
              </w:rPr>
            </w:pPr>
            <w:r w:rsidRPr="00614C8B">
              <w:rPr>
                <w:b w:val="0"/>
                <w:sz w:val="20"/>
              </w:rPr>
              <w:t>нарастает</w:t>
            </w:r>
          </w:p>
        </w:tc>
        <w:tc>
          <w:tcPr>
            <w:tcW w:w="993" w:type="dxa"/>
          </w:tcPr>
          <w:p w:rsidR="00614C8B" w:rsidRPr="00614C8B" w:rsidRDefault="00614C8B" w:rsidP="00614C8B">
            <w:pPr>
              <w:rPr>
                <w:b w:val="0"/>
                <w:sz w:val="20"/>
              </w:rPr>
            </w:pPr>
            <w:r w:rsidRPr="00614C8B">
              <w:rPr>
                <w:b w:val="0"/>
                <w:sz w:val="20"/>
              </w:rPr>
              <w:t>сильные</w:t>
            </w:r>
          </w:p>
        </w:tc>
        <w:tc>
          <w:tcPr>
            <w:tcW w:w="1417" w:type="dxa"/>
          </w:tcPr>
          <w:p w:rsidR="00614C8B" w:rsidRPr="00614C8B" w:rsidRDefault="00614C8B" w:rsidP="00614C8B">
            <w:pPr>
              <w:rPr>
                <w:b w:val="0"/>
              </w:rPr>
            </w:pPr>
            <w:r w:rsidRPr="00614C8B">
              <w:rPr>
                <w:b w:val="0"/>
                <w:sz w:val="22"/>
              </w:rPr>
              <w:t>Слабые, ноющие</w:t>
            </w:r>
          </w:p>
        </w:tc>
        <w:tc>
          <w:tcPr>
            <w:tcW w:w="1949" w:type="dxa"/>
          </w:tcPr>
          <w:p w:rsidR="00614C8B" w:rsidRPr="00614C8B" w:rsidRDefault="00614C8B" w:rsidP="00614C8B">
            <w:pPr>
              <w:rPr>
                <w:b w:val="0"/>
                <w:sz w:val="22"/>
              </w:rPr>
            </w:pPr>
            <w:r w:rsidRPr="00614C8B">
              <w:rPr>
                <w:b w:val="0"/>
                <w:sz w:val="22"/>
              </w:rPr>
              <w:t>различная</w:t>
            </w:r>
          </w:p>
        </w:tc>
      </w:tr>
      <w:tr w:rsidR="00614C8B" w:rsidRPr="00614C8B" w:rsidTr="00CA18C7">
        <w:tc>
          <w:tcPr>
            <w:tcW w:w="1555" w:type="dxa"/>
          </w:tcPr>
          <w:p w:rsidR="00614C8B" w:rsidRPr="00614C8B" w:rsidRDefault="00614C8B" w:rsidP="00614C8B">
            <w:pPr>
              <w:rPr>
                <w:b w:val="0"/>
                <w:sz w:val="22"/>
              </w:rPr>
            </w:pPr>
            <w:r w:rsidRPr="00614C8B">
              <w:rPr>
                <w:b w:val="0"/>
                <w:sz w:val="22"/>
              </w:rPr>
              <w:t>локализация</w:t>
            </w:r>
          </w:p>
        </w:tc>
        <w:tc>
          <w:tcPr>
            <w:tcW w:w="2126" w:type="dxa"/>
            <w:gridSpan w:val="2"/>
          </w:tcPr>
          <w:p w:rsidR="00614C8B" w:rsidRPr="00614C8B" w:rsidRDefault="00614C8B" w:rsidP="00614C8B">
            <w:pPr>
              <w:rPr>
                <w:b w:val="0"/>
                <w:sz w:val="22"/>
              </w:rPr>
            </w:pPr>
            <w:r w:rsidRPr="00614C8B">
              <w:rPr>
                <w:b w:val="0"/>
                <w:sz w:val="22"/>
              </w:rPr>
              <w:t>внизу живота и (или) в крестце</w:t>
            </w:r>
          </w:p>
        </w:tc>
        <w:tc>
          <w:tcPr>
            <w:tcW w:w="1559" w:type="dxa"/>
          </w:tcPr>
          <w:p w:rsidR="00614C8B" w:rsidRPr="00614C8B" w:rsidRDefault="00614C8B" w:rsidP="00614C8B">
            <w:pPr>
              <w:rPr>
                <w:b w:val="0"/>
              </w:rPr>
            </w:pPr>
            <w:r w:rsidRPr="00614C8B">
              <w:rPr>
                <w:b w:val="0"/>
                <w:sz w:val="22"/>
              </w:rPr>
              <w:t>поясничной области и в низу живота</w:t>
            </w:r>
          </w:p>
        </w:tc>
        <w:tc>
          <w:tcPr>
            <w:tcW w:w="1276" w:type="dxa"/>
          </w:tcPr>
          <w:p w:rsidR="00614C8B" w:rsidRPr="00614C8B" w:rsidRDefault="00614C8B" w:rsidP="00614C8B">
            <w:pPr>
              <w:rPr>
                <w:b w:val="0"/>
              </w:rPr>
            </w:pPr>
            <w:r w:rsidRPr="00614C8B">
              <w:rPr>
                <w:b w:val="0"/>
                <w:sz w:val="22"/>
              </w:rPr>
              <w:t>По всему животу</w:t>
            </w:r>
          </w:p>
        </w:tc>
        <w:tc>
          <w:tcPr>
            <w:tcW w:w="1984" w:type="dxa"/>
          </w:tcPr>
          <w:p w:rsidR="00614C8B" w:rsidRPr="00614C8B" w:rsidRDefault="00614C8B" w:rsidP="00614C8B">
            <w:pPr>
              <w:rPr>
                <w:b w:val="0"/>
              </w:rPr>
            </w:pPr>
            <w:r w:rsidRPr="00614C8B">
              <w:rPr>
                <w:b w:val="0"/>
                <w:sz w:val="22"/>
              </w:rPr>
              <w:t>в эпигастральной области, в области рубца</w:t>
            </w:r>
          </w:p>
        </w:tc>
        <w:tc>
          <w:tcPr>
            <w:tcW w:w="4111" w:type="dxa"/>
            <w:gridSpan w:val="3"/>
          </w:tcPr>
          <w:p w:rsidR="00614C8B" w:rsidRPr="00614C8B" w:rsidRDefault="00614C8B" w:rsidP="00614C8B">
            <w:pPr>
              <w:rPr>
                <w:b w:val="0"/>
              </w:rPr>
            </w:pPr>
            <w:r w:rsidRPr="00614C8B">
              <w:rPr>
                <w:b w:val="0"/>
                <w:sz w:val="22"/>
              </w:rPr>
              <w:t>в низу живота, в пояснице</w:t>
            </w:r>
          </w:p>
        </w:tc>
        <w:tc>
          <w:tcPr>
            <w:tcW w:w="1949" w:type="dxa"/>
          </w:tcPr>
          <w:p w:rsidR="00614C8B" w:rsidRPr="00614C8B" w:rsidRDefault="00614C8B" w:rsidP="00614C8B">
            <w:pPr>
              <w:rPr>
                <w:b w:val="0"/>
                <w:sz w:val="22"/>
              </w:rPr>
            </w:pPr>
            <w:r w:rsidRPr="00614C8B">
              <w:rPr>
                <w:b w:val="0"/>
                <w:sz w:val="22"/>
              </w:rPr>
              <w:t>В низу живота, в поясничной области</w:t>
            </w:r>
          </w:p>
        </w:tc>
      </w:tr>
      <w:tr w:rsidR="00614C8B" w:rsidRPr="00614C8B" w:rsidTr="00CA18C7">
        <w:tc>
          <w:tcPr>
            <w:tcW w:w="1555" w:type="dxa"/>
          </w:tcPr>
          <w:p w:rsidR="00614C8B" w:rsidRPr="00614C8B" w:rsidRDefault="00614C8B" w:rsidP="00614C8B">
            <w:pPr>
              <w:rPr>
                <w:b w:val="0"/>
                <w:sz w:val="22"/>
              </w:rPr>
            </w:pPr>
            <w:r w:rsidRPr="00614C8B">
              <w:rPr>
                <w:b w:val="0"/>
                <w:sz w:val="22"/>
              </w:rPr>
              <w:t>постоянство</w:t>
            </w:r>
          </w:p>
        </w:tc>
        <w:tc>
          <w:tcPr>
            <w:tcW w:w="2126" w:type="dxa"/>
            <w:gridSpan w:val="2"/>
          </w:tcPr>
          <w:p w:rsidR="00614C8B" w:rsidRPr="00614C8B" w:rsidRDefault="00614C8B" w:rsidP="00614C8B">
            <w:pPr>
              <w:rPr>
                <w:b w:val="0"/>
                <w:sz w:val="22"/>
              </w:rPr>
            </w:pPr>
            <w:r w:rsidRPr="00614C8B">
              <w:rPr>
                <w:b w:val="0"/>
                <w:sz w:val="22"/>
              </w:rPr>
              <w:t>постоянные</w:t>
            </w:r>
          </w:p>
        </w:tc>
        <w:tc>
          <w:tcPr>
            <w:tcW w:w="1559" w:type="dxa"/>
          </w:tcPr>
          <w:p w:rsidR="00614C8B" w:rsidRPr="00614C8B" w:rsidRDefault="00614C8B" w:rsidP="00614C8B">
            <w:pPr>
              <w:rPr>
                <w:b w:val="0"/>
              </w:rPr>
            </w:pPr>
            <w:r w:rsidRPr="00614C8B">
              <w:rPr>
                <w:b w:val="0"/>
                <w:sz w:val="22"/>
              </w:rPr>
              <w:t>непостоянные</w:t>
            </w:r>
          </w:p>
        </w:tc>
        <w:tc>
          <w:tcPr>
            <w:tcW w:w="3260" w:type="dxa"/>
            <w:gridSpan w:val="2"/>
          </w:tcPr>
          <w:p w:rsidR="00614C8B" w:rsidRPr="00614C8B" w:rsidRDefault="00614C8B" w:rsidP="00614C8B">
            <w:pPr>
              <w:rPr>
                <w:b w:val="0"/>
              </w:rPr>
            </w:pPr>
            <w:r w:rsidRPr="00614C8B">
              <w:rPr>
                <w:b w:val="0"/>
                <w:sz w:val="22"/>
              </w:rPr>
              <w:t>постоянные</w:t>
            </w:r>
          </w:p>
        </w:tc>
        <w:tc>
          <w:tcPr>
            <w:tcW w:w="2694" w:type="dxa"/>
            <w:gridSpan w:val="2"/>
          </w:tcPr>
          <w:p w:rsidR="00614C8B" w:rsidRPr="00614C8B" w:rsidRDefault="00614C8B" w:rsidP="00614C8B">
            <w:pPr>
              <w:jc w:val="center"/>
              <w:rPr>
                <w:b w:val="0"/>
              </w:rPr>
            </w:pPr>
            <w:r w:rsidRPr="00614C8B">
              <w:rPr>
                <w:b w:val="0"/>
                <w:sz w:val="22"/>
              </w:rPr>
              <w:t>периодические</w:t>
            </w:r>
          </w:p>
        </w:tc>
        <w:tc>
          <w:tcPr>
            <w:tcW w:w="1417" w:type="dxa"/>
          </w:tcPr>
          <w:p w:rsidR="00614C8B" w:rsidRPr="00614C8B" w:rsidRDefault="00614C8B" w:rsidP="00614C8B">
            <w:pPr>
              <w:rPr>
                <w:b w:val="0"/>
              </w:rPr>
            </w:pPr>
            <w:r w:rsidRPr="00614C8B">
              <w:rPr>
                <w:b w:val="0"/>
                <w:sz w:val="22"/>
              </w:rPr>
              <w:t>однократные</w:t>
            </w:r>
          </w:p>
        </w:tc>
        <w:tc>
          <w:tcPr>
            <w:tcW w:w="1949" w:type="dxa"/>
          </w:tcPr>
          <w:p w:rsidR="00614C8B" w:rsidRPr="00614C8B" w:rsidRDefault="00614C8B" w:rsidP="00614C8B">
            <w:pPr>
              <w:rPr>
                <w:b w:val="0"/>
                <w:sz w:val="22"/>
              </w:rPr>
            </w:pPr>
            <w:r w:rsidRPr="00614C8B">
              <w:rPr>
                <w:b w:val="0"/>
                <w:sz w:val="22"/>
              </w:rPr>
              <w:t>постоянные</w:t>
            </w:r>
          </w:p>
        </w:tc>
      </w:tr>
      <w:tr w:rsidR="00614C8B" w:rsidRPr="00614C8B" w:rsidTr="00CA18C7">
        <w:tc>
          <w:tcPr>
            <w:tcW w:w="1555" w:type="dxa"/>
          </w:tcPr>
          <w:p w:rsidR="00614C8B" w:rsidRPr="00614C8B" w:rsidRDefault="00614C8B" w:rsidP="00614C8B">
            <w:pPr>
              <w:rPr>
                <w:b w:val="0"/>
                <w:sz w:val="22"/>
              </w:rPr>
            </w:pPr>
            <w:r w:rsidRPr="00614C8B">
              <w:rPr>
                <w:b w:val="0"/>
                <w:sz w:val="22"/>
              </w:rPr>
              <w:t>иррадиация</w:t>
            </w:r>
          </w:p>
        </w:tc>
        <w:tc>
          <w:tcPr>
            <w:tcW w:w="3685" w:type="dxa"/>
            <w:gridSpan w:val="3"/>
          </w:tcPr>
          <w:p w:rsidR="00614C8B" w:rsidRPr="00614C8B" w:rsidRDefault="00614C8B" w:rsidP="00614C8B">
            <w:pPr>
              <w:jc w:val="center"/>
              <w:rPr>
                <w:b w:val="0"/>
                <w:sz w:val="22"/>
              </w:rPr>
            </w:pPr>
            <w:r w:rsidRPr="00614C8B">
              <w:rPr>
                <w:b w:val="0"/>
                <w:sz w:val="22"/>
              </w:rPr>
              <w:t>нет</w:t>
            </w:r>
          </w:p>
        </w:tc>
        <w:tc>
          <w:tcPr>
            <w:tcW w:w="1276" w:type="dxa"/>
          </w:tcPr>
          <w:p w:rsidR="00614C8B" w:rsidRPr="00614C8B" w:rsidRDefault="00614C8B" w:rsidP="00614C8B">
            <w:pPr>
              <w:rPr>
                <w:b w:val="0"/>
              </w:rPr>
            </w:pPr>
            <w:r w:rsidRPr="00614C8B">
              <w:rPr>
                <w:b w:val="0"/>
                <w:sz w:val="22"/>
              </w:rPr>
              <w:t>бедро, поясница</w:t>
            </w:r>
          </w:p>
        </w:tc>
        <w:tc>
          <w:tcPr>
            <w:tcW w:w="8044" w:type="dxa"/>
            <w:gridSpan w:val="5"/>
          </w:tcPr>
          <w:p w:rsidR="00614C8B" w:rsidRPr="00614C8B" w:rsidRDefault="00614C8B" w:rsidP="00614C8B">
            <w:pPr>
              <w:jc w:val="center"/>
              <w:rPr>
                <w:b w:val="0"/>
              </w:rPr>
            </w:pPr>
            <w:r w:rsidRPr="00614C8B">
              <w:rPr>
                <w:b w:val="0"/>
                <w:sz w:val="22"/>
              </w:rPr>
              <w:t>нет</w:t>
            </w:r>
          </w:p>
        </w:tc>
      </w:tr>
    </w:tbl>
    <w:p w:rsidR="00614C8B" w:rsidRPr="00614C8B" w:rsidRDefault="00614C8B" w:rsidP="00614C8B">
      <w:pPr>
        <w:rPr>
          <w:b w:val="0"/>
        </w:rPr>
      </w:pPr>
    </w:p>
    <w:p w:rsidR="00614C8B" w:rsidRPr="00614C8B" w:rsidRDefault="00614C8B" w:rsidP="00614C8B">
      <w:pPr>
        <w:rPr>
          <w:b w:val="0"/>
        </w:rPr>
      </w:pPr>
    </w:p>
    <w:p w:rsidR="00614C8B" w:rsidRPr="00614C8B" w:rsidRDefault="00614C8B" w:rsidP="00614C8B">
      <w:pPr>
        <w:rPr>
          <w:b w:val="0"/>
        </w:rPr>
      </w:pPr>
      <w:r w:rsidRPr="00614C8B">
        <w:rPr>
          <w:b w:val="0"/>
        </w:rPr>
        <w:lastRenderedPageBreak/>
        <w:t>Продолжение таблицы -1 Болевой синдром в акушерстве</w:t>
      </w:r>
    </w:p>
    <w:tbl>
      <w:tblPr>
        <w:tblStyle w:val="1"/>
        <w:tblW w:w="0" w:type="auto"/>
        <w:tblLayout w:type="fixed"/>
        <w:tblLook w:val="04A0" w:firstRow="1" w:lastRow="0" w:firstColumn="1" w:lastColumn="0" w:noHBand="0" w:noVBand="1"/>
      </w:tblPr>
      <w:tblGrid>
        <w:gridCol w:w="1555"/>
        <w:gridCol w:w="567"/>
        <w:gridCol w:w="1559"/>
        <w:gridCol w:w="1559"/>
        <w:gridCol w:w="1276"/>
        <w:gridCol w:w="1984"/>
        <w:gridCol w:w="1701"/>
        <w:gridCol w:w="993"/>
        <w:gridCol w:w="1417"/>
        <w:gridCol w:w="1949"/>
      </w:tblGrid>
      <w:tr w:rsidR="00614C8B" w:rsidRPr="00614C8B" w:rsidTr="00CA18C7">
        <w:tc>
          <w:tcPr>
            <w:tcW w:w="1555" w:type="dxa"/>
          </w:tcPr>
          <w:p w:rsidR="00614C8B" w:rsidRPr="00614C8B" w:rsidRDefault="00614C8B" w:rsidP="00614C8B">
            <w:pPr>
              <w:rPr>
                <w:b w:val="0"/>
                <w:sz w:val="22"/>
              </w:rPr>
            </w:pPr>
            <w:r w:rsidRPr="00614C8B">
              <w:rPr>
                <w:b w:val="0"/>
                <w:sz w:val="22"/>
              </w:rPr>
              <w:t>анамнез</w:t>
            </w:r>
          </w:p>
        </w:tc>
        <w:tc>
          <w:tcPr>
            <w:tcW w:w="2126" w:type="dxa"/>
            <w:gridSpan w:val="2"/>
          </w:tcPr>
          <w:p w:rsidR="00614C8B" w:rsidRPr="00614C8B" w:rsidRDefault="00614C8B" w:rsidP="00614C8B">
            <w:pPr>
              <w:rPr>
                <w:b w:val="0"/>
                <w:sz w:val="22"/>
              </w:rPr>
            </w:pPr>
            <w:r w:rsidRPr="00614C8B">
              <w:rPr>
                <w:b w:val="0"/>
                <w:sz w:val="22"/>
              </w:rPr>
              <w:t>инфекционные и психогенные факторы; соматические заболевания; осложненное течение беременности</w:t>
            </w:r>
          </w:p>
        </w:tc>
        <w:tc>
          <w:tcPr>
            <w:tcW w:w="1559" w:type="dxa"/>
          </w:tcPr>
          <w:p w:rsidR="00614C8B" w:rsidRPr="00614C8B" w:rsidRDefault="00614C8B" w:rsidP="00614C8B">
            <w:pPr>
              <w:rPr>
                <w:b w:val="0"/>
                <w:sz w:val="22"/>
              </w:rPr>
            </w:pPr>
            <w:r w:rsidRPr="00614C8B">
              <w:rPr>
                <w:b w:val="0"/>
                <w:sz w:val="22"/>
              </w:rPr>
              <w:t>эндометрит аборт выкидыш</w:t>
            </w:r>
          </w:p>
          <w:p w:rsidR="00614C8B" w:rsidRPr="00614C8B" w:rsidRDefault="00614C8B" w:rsidP="00614C8B">
            <w:pPr>
              <w:rPr>
                <w:b w:val="0"/>
                <w:sz w:val="22"/>
              </w:rPr>
            </w:pPr>
            <w:r w:rsidRPr="00614C8B">
              <w:rPr>
                <w:b w:val="0"/>
                <w:sz w:val="22"/>
              </w:rPr>
              <w:t>преждевременные роды поздний гестоз</w:t>
            </w:r>
          </w:p>
          <w:p w:rsidR="00614C8B" w:rsidRPr="00614C8B" w:rsidRDefault="00614C8B" w:rsidP="00614C8B">
            <w:pPr>
              <w:rPr>
                <w:b w:val="0"/>
              </w:rPr>
            </w:pPr>
            <w:r w:rsidRPr="00614C8B">
              <w:rPr>
                <w:b w:val="0"/>
                <w:sz w:val="22"/>
              </w:rPr>
              <w:t>угроза прерывания беременности</w:t>
            </w:r>
          </w:p>
        </w:tc>
        <w:tc>
          <w:tcPr>
            <w:tcW w:w="1276" w:type="dxa"/>
          </w:tcPr>
          <w:p w:rsidR="00614C8B" w:rsidRPr="00614C8B" w:rsidRDefault="00614C8B" w:rsidP="00614C8B">
            <w:pPr>
              <w:rPr>
                <w:b w:val="0"/>
              </w:rPr>
            </w:pPr>
            <w:r w:rsidRPr="00614C8B">
              <w:rPr>
                <w:b w:val="0"/>
                <w:sz w:val="22"/>
              </w:rPr>
              <w:t>преэклампсия эклампсия</w:t>
            </w:r>
          </w:p>
        </w:tc>
        <w:tc>
          <w:tcPr>
            <w:tcW w:w="1984" w:type="dxa"/>
          </w:tcPr>
          <w:p w:rsidR="00614C8B" w:rsidRPr="00614C8B" w:rsidRDefault="00614C8B" w:rsidP="00614C8B">
            <w:pPr>
              <w:rPr>
                <w:b w:val="0"/>
              </w:rPr>
            </w:pPr>
            <w:r w:rsidRPr="00614C8B">
              <w:rPr>
                <w:b w:val="0"/>
                <w:sz w:val="22"/>
              </w:rPr>
              <w:t xml:space="preserve">миомэктомия, тубэктомия, перфорациея матки, предыдущее кесарево сечение менее 2 лет назад, рубец, заживший вторичным натяжением; более четырех родов; </w:t>
            </w:r>
          </w:p>
        </w:tc>
        <w:tc>
          <w:tcPr>
            <w:tcW w:w="1701" w:type="dxa"/>
          </w:tcPr>
          <w:p w:rsidR="00614C8B" w:rsidRPr="00614C8B" w:rsidRDefault="00614C8B" w:rsidP="00614C8B">
            <w:pPr>
              <w:rPr>
                <w:b w:val="0"/>
              </w:rPr>
            </w:pPr>
            <w:r w:rsidRPr="00614C8B">
              <w:rPr>
                <w:b w:val="0"/>
                <w:sz w:val="22"/>
              </w:rPr>
              <w:t>задержка менструации (дата последней ментсруации), соматические и гинекологические заболевания при преждевременных родах, ПИОВ</w:t>
            </w:r>
          </w:p>
        </w:tc>
        <w:tc>
          <w:tcPr>
            <w:tcW w:w="993" w:type="dxa"/>
          </w:tcPr>
          <w:p w:rsidR="00614C8B" w:rsidRPr="00614C8B" w:rsidRDefault="00614C8B" w:rsidP="00614C8B">
            <w:pPr>
              <w:jc w:val="center"/>
              <w:rPr>
                <w:b w:val="0"/>
              </w:rPr>
            </w:pPr>
            <w:r w:rsidRPr="00614C8B">
              <w:rPr>
                <w:b w:val="0"/>
                <w:sz w:val="22"/>
              </w:rPr>
              <w:t>I период родов</w:t>
            </w:r>
          </w:p>
        </w:tc>
        <w:tc>
          <w:tcPr>
            <w:tcW w:w="1417" w:type="dxa"/>
          </w:tcPr>
          <w:p w:rsidR="00614C8B" w:rsidRPr="00614C8B" w:rsidRDefault="00614C8B" w:rsidP="00614C8B">
            <w:pPr>
              <w:rPr>
                <w:b w:val="0"/>
              </w:rPr>
            </w:pPr>
            <w:r w:rsidRPr="00614C8B">
              <w:rPr>
                <w:b w:val="0"/>
                <w:sz w:val="22"/>
              </w:rPr>
              <w:t>II период родов</w:t>
            </w:r>
          </w:p>
        </w:tc>
        <w:tc>
          <w:tcPr>
            <w:tcW w:w="1949" w:type="dxa"/>
          </w:tcPr>
          <w:p w:rsidR="00614C8B" w:rsidRPr="00614C8B" w:rsidRDefault="00614C8B" w:rsidP="00614C8B">
            <w:pPr>
              <w:rPr>
                <w:b w:val="0"/>
                <w:sz w:val="22"/>
              </w:rPr>
            </w:pPr>
            <w:r w:rsidRPr="00614C8B">
              <w:rPr>
                <w:b w:val="0"/>
                <w:sz w:val="22"/>
              </w:rPr>
              <w:t>осложненные кровотечением, хориоамнионитом роды, кольпит, длительный безводный промежуток, хронический эндометрит</w:t>
            </w:r>
          </w:p>
          <w:p w:rsidR="00614C8B" w:rsidRPr="00614C8B" w:rsidRDefault="00614C8B" w:rsidP="00614C8B">
            <w:pPr>
              <w:rPr>
                <w:b w:val="0"/>
                <w:sz w:val="22"/>
              </w:rPr>
            </w:pPr>
            <w:r w:rsidRPr="00614C8B">
              <w:rPr>
                <w:b w:val="0"/>
                <w:sz w:val="22"/>
              </w:rPr>
              <w:t>1-7-е сутки после родов.</w:t>
            </w:r>
          </w:p>
        </w:tc>
      </w:tr>
      <w:tr w:rsidR="00614C8B" w:rsidRPr="00614C8B" w:rsidTr="00CA18C7">
        <w:tc>
          <w:tcPr>
            <w:tcW w:w="1555" w:type="dxa"/>
          </w:tcPr>
          <w:p w:rsidR="00614C8B" w:rsidRPr="00614C8B" w:rsidRDefault="00614C8B" w:rsidP="00614C8B">
            <w:pPr>
              <w:rPr>
                <w:b w:val="0"/>
              </w:rPr>
            </w:pPr>
            <w:r w:rsidRPr="00614C8B">
              <w:rPr>
                <w:b w:val="0"/>
                <w:sz w:val="22"/>
              </w:rPr>
              <w:t>Общее состояние</w:t>
            </w:r>
          </w:p>
        </w:tc>
        <w:tc>
          <w:tcPr>
            <w:tcW w:w="3685" w:type="dxa"/>
            <w:gridSpan w:val="3"/>
          </w:tcPr>
          <w:p w:rsidR="00614C8B" w:rsidRPr="00614C8B" w:rsidRDefault="00614C8B" w:rsidP="00614C8B">
            <w:pPr>
              <w:jc w:val="center"/>
              <w:rPr>
                <w:b w:val="0"/>
              </w:rPr>
            </w:pPr>
            <w:r w:rsidRPr="00614C8B">
              <w:rPr>
                <w:b w:val="0"/>
                <w:sz w:val="22"/>
              </w:rPr>
              <w:t>удовлетворительное</w:t>
            </w:r>
          </w:p>
        </w:tc>
        <w:tc>
          <w:tcPr>
            <w:tcW w:w="1276" w:type="dxa"/>
          </w:tcPr>
          <w:p w:rsidR="00614C8B" w:rsidRPr="00614C8B" w:rsidRDefault="00614C8B" w:rsidP="00614C8B">
            <w:pPr>
              <w:rPr>
                <w:b w:val="0"/>
              </w:rPr>
            </w:pPr>
            <w:r w:rsidRPr="00614C8B">
              <w:rPr>
                <w:b w:val="0"/>
                <w:sz w:val="22"/>
              </w:rPr>
              <w:t xml:space="preserve">удовлетворительное или тяжелое в зависимости от площади отслойки </w:t>
            </w:r>
          </w:p>
        </w:tc>
        <w:tc>
          <w:tcPr>
            <w:tcW w:w="1984" w:type="dxa"/>
          </w:tcPr>
          <w:p w:rsidR="00614C8B" w:rsidRPr="00614C8B" w:rsidRDefault="00614C8B" w:rsidP="00614C8B">
            <w:pPr>
              <w:rPr>
                <w:b w:val="0"/>
              </w:rPr>
            </w:pPr>
            <w:r w:rsidRPr="00614C8B">
              <w:rPr>
                <w:b w:val="0"/>
                <w:sz w:val="22"/>
              </w:rPr>
              <w:t>удовлетворительное или тяжелое</w:t>
            </w:r>
          </w:p>
        </w:tc>
        <w:tc>
          <w:tcPr>
            <w:tcW w:w="4111" w:type="dxa"/>
            <w:gridSpan w:val="3"/>
          </w:tcPr>
          <w:p w:rsidR="00614C8B" w:rsidRPr="00614C8B" w:rsidRDefault="00614C8B" w:rsidP="00614C8B">
            <w:pPr>
              <w:rPr>
                <w:b w:val="0"/>
              </w:rPr>
            </w:pPr>
            <w:r w:rsidRPr="00614C8B">
              <w:rPr>
                <w:b w:val="0"/>
                <w:sz w:val="22"/>
              </w:rPr>
              <w:t>удовлетворительное</w:t>
            </w:r>
          </w:p>
        </w:tc>
        <w:tc>
          <w:tcPr>
            <w:tcW w:w="1949" w:type="dxa"/>
          </w:tcPr>
          <w:p w:rsidR="00614C8B" w:rsidRPr="00614C8B" w:rsidRDefault="00614C8B" w:rsidP="00614C8B">
            <w:pPr>
              <w:jc w:val="center"/>
              <w:rPr>
                <w:b w:val="0"/>
                <w:sz w:val="22"/>
              </w:rPr>
            </w:pPr>
            <w:r w:rsidRPr="00614C8B">
              <w:rPr>
                <w:b w:val="0"/>
                <w:sz w:val="22"/>
              </w:rPr>
              <w:t>угнетение общего состояния</w:t>
            </w:r>
          </w:p>
        </w:tc>
      </w:tr>
      <w:tr w:rsidR="00614C8B" w:rsidRPr="00614C8B" w:rsidTr="00CA18C7">
        <w:tc>
          <w:tcPr>
            <w:tcW w:w="1555" w:type="dxa"/>
          </w:tcPr>
          <w:p w:rsidR="00614C8B" w:rsidRPr="00614C8B" w:rsidRDefault="00614C8B" w:rsidP="00614C8B">
            <w:pPr>
              <w:rPr>
                <w:b w:val="0"/>
                <w:sz w:val="22"/>
              </w:rPr>
            </w:pPr>
            <w:r w:rsidRPr="00614C8B">
              <w:rPr>
                <w:b w:val="0"/>
                <w:sz w:val="22"/>
              </w:rPr>
              <w:t>Пальпация живота</w:t>
            </w:r>
          </w:p>
        </w:tc>
        <w:tc>
          <w:tcPr>
            <w:tcW w:w="2126" w:type="dxa"/>
            <w:gridSpan w:val="2"/>
          </w:tcPr>
          <w:p w:rsidR="00614C8B" w:rsidRPr="00614C8B" w:rsidRDefault="00614C8B" w:rsidP="00614C8B">
            <w:pPr>
              <w:rPr>
                <w:b w:val="0"/>
                <w:sz w:val="22"/>
              </w:rPr>
            </w:pPr>
            <w:r w:rsidRPr="00614C8B">
              <w:rPr>
                <w:b w:val="0"/>
                <w:sz w:val="22"/>
              </w:rPr>
              <w:t>II триместре – гипертонус матки.</w:t>
            </w:r>
          </w:p>
        </w:tc>
        <w:tc>
          <w:tcPr>
            <w:tcW w:w="4819" w:type="dxa"/>
            <w:gridSpan w:val="3"/>
          </w:tcPr>
          <w:p w:rsidR="00614C8B" w:rsidRPr="00614C8B" w:rsidRDefault="00614C8B" w:rsidP="00614C8B">
            <w:pPr>
              <w:jc w:val="center"/>
              <w:rPr>
                <w:b w:val="0"/>
              </w:rPr>
            </w:pPr>
            <w:r w:rsidRPr="00614C8B">
              <w:rPr>
                <w:b w:val="0"/>
                <w:sz w:val="22"/>
              </w:rPr>
              <w:t>гипертонус матки</w:t>
            </w:r>
          </w:p>
        </w:tc>
        <w:tc>
          <w:tcPr>
            <w:tcW w:w="2694" w:type="dxa"/>
            <w:gridSpan w:val="2"/>
          </w:tcPr>
          <w:p w:rsidR="00614C8B" w:rsidRPr="00614C8B" w:rsidRDefault="00614C8B" w:rsidP="00614C8B">
            <w:pPr>
              <w:jc w:val="center"/>
              <w:rPr>
                <w:b w:val="0"/>
              </w:rPr>
            </w:pPr>
            <w:r w:rsidRPr="00614C8B">
              <w:rPr>
                <w:b w:val="0"/>
                <w:sz w:val="22"/>
              </w:rPr>
              <w:t>гипертонус матки чередуется с нормотонусом</w:t>
            </w:r>
          </w:p>
        </w:tc>
        <w:tc>
          <w:tcPr>
            <w:tcW w:w="1417" w:type="dxa"/>
          </w:tcPr>
          <w:p w:rsidR="00614C8B" w:rsidRPr="00614C8B" w:rsidRDefault="00614C8B" w:rsidP="00614C8B">
            <w:pPr>
              <w:rPr>
                <w:b w:val="0"/>
              </w:rPr>
            </w:pPr>
            <w:r w:rsidRPr="00614C8B">
              <w:rPr>
                <w:b w:val="0"/>
                <w:sz w:val="22"/>
              </w:rPr>
              <w:t>нормотонус</w:t>
            </w:r>
          </w:p>
        </w:tc>
        <w:tc>
          <w:tcPr>
            <w:tcW w:w="1949" w:type="dxa"/>
          </w:tcPr>
          <w:p w:rsidR="00614C8B" w:rsidRPr="00614C8B" w:rsidRDefault="00614C8B" w:rsidP="00614C8B">
            <w:pPr>
              <w:rPr>
                <w:b w:val="0"/>
                <w:sz w:val="22"/>
              </w:rPr>
            </w:pPr>
            <w:r w:rsidRPr="00614C8B">
              <w:rPr>
                <w:b w:val="0"/>
                <w:sz w:val="22"/>
              </w:rPr>
              <w:t>матка болезненная, мягковатой консистенции.</w:t>
            </w:r>
          </w:p>
        </w:tc>
      </w:tr>
      <w:tr w:rsidR="00614C8B" w:rsidRPr="00614C8B" w:rsidTr="00CA18C7">
        <w:tc>
          <w:tcPr>
            <w:tcW w:w="1555" w:type="dxa"/>
          </w:tcPr>
          <w:p w:rsidR="00614C8B" w:rsidRPr="00614C8B" w:rsidRDefault="00614C8B" w:rsidP="00614C8B">
            <w:pPr>
              <w:rPr>
                <w:b w:val="0"/>
                <w:sz w:val="22"/>
              </w:rPr>
            </w:pPr>
            <w:r w:rsidRPr="00614C8B">
              <w:rPr>
                <w:b w:val="0"/>
                <w:sz w:val="22"/>
              </w:rPr>
              <w:t>Сопутствующие симптомы</w:t>
            </w:r>
          </w:p>
        </w:tc>
        <w:tc>
          <w:tcPr>
            <w:tcW w:w="567" w:type="dxa"/>
          </w:tcPr>
          <w:p w:rsidR="00614C8B" w:rsidRPr="00614C8B" w:rsidRDefault="00614C8B" w:rsidP="00614C8B">
            <w:pPr>
              <w:rPr>
                <w:b w:val="0"/>
                <w:sz w:val="22"/>
              </w:rPr>
            </w:pPr>
            <w:r w:rsidRPr="00614C8B">
              <w:rPr>
                <w:b w:val="0"/>
                <w:sz w:val="22"/>
              </w:rPr>
              <w:t>нет</w:t>
            </w:r>
          </w:p>
        </w:tc>
        <w:tc>
          <w:tcPr>
            <w:tcW w:w="1559" w:type="dxa"/>
          </w:tcPr>
          <w:p w:rsidR="00614C8B" w:rsidRPr="00614C8B" w:rsidRDefault="00614C8B" w:rsidP="00614C8B">
            <w:pPr>
              <w:rPr>
                <w:b w:val="0"/>
                <w:sz w:val="22"/>
              </w:rPr>
            </w:pPr>
            <w:r w:rsidRPr="00614C8B">
              <w:rPr>
                <w:b w:val="0"/>
                <w:sz w:val="22"/>
              </w:rPr>
              <w:t>кровянистые выделения из влагалища</w:t>
            </w:r>
          </w:p>
        </w:tc>
        <w:tc>
          <w:tcPr>
            <w:tcW w:w="1559" w:type="dxa"/>
          </w:tcPr>
          <w:p w:rsidR="00614C8B" w:rsidRPr="00614C8B" w:rsidRDefault="00614C8B" w:rsidP="00614C8B">
            <w:pPr>
              <w:rPr>
                <w:b w:val="0"/>
                <w:sz w:val="22"/>
              </w:rPr>
            </w:pPr>
            <w:r w:rsidRPr="00614C8B">
              <w:rPr>
                <w:b w:val="0"/>
                <w:sz w:val="22"/>
              </w:rPr>
              <w:t xml:space="preserve">ПИОВ </w:t>
            </w:r>
          </w:p>
          <w:p w:rsidR="00614C8B" w:rsidRPr="00614C8B" w:rsidRDefault="00614C8B" w:rsidP="00614C8B">
            <w:pPr>
              <w:rPr>
                <w:b w:val="0"/>
              </w:rPr>
            </w:pPr>
            <w:r w:rsidRPr="00614C8B">
              <w:rPr>
                <w:b w:val="0"/>
                <w:sz w:val="22"/>
                <w:lang w:val="en-US"/>
              </w:rPr>
              <w:t>t</w:t>
            </w:r>
            <w:r w:rsidRPr="00614C8B">
              <w:rPr>
                <w:b w:val="0"/>
                <w:sz w:val="22"/>
              </w:rPr>
              <w:t xml:space="preserve"> тела повышенна (хориоамнионит) </w:t>
            </w:r>
          </w:p>
        </w:tc>
        <w:tc>
          <w:tcPr>
            <w:tcW w:w="1276" w:type="dxa"/>
          </w:tcPr>
          <w:p w:rsidR="00614C8B" w:rsidRPr="00614C8B" w:rsidRDefault="00614C8B" w:rsidP="00614C8B">
            <w:pPr>
              <w:rPr>
                <w:b w:val="0"/>
              </w:rPr>
            </w:pPr>
            <w:r w:rsidRPr="00614C8B">
              <w:rPr>
                <w:b w:val="0"/>
                <w:sz w:val="22"/>
              </w:rPr>
              <w:t>Роды</w:t>
            </w:r>
            <w:r w:rsidRPr="00614C8B">
              <w:rPr>
                <w:b w:val="0"/>
              </w:rPr>
              <w:t xml:space="preserve"> </w:t>
            </w:r>
            <w:r w:rsidRPr="00614C8B">
              <w:rPr>
                <w:b w:val="0"/>
                <w:sz w:val="22"/>
              </w:rPr>
              <w:t>кровянистые выделения из влагалища острая гипоксия плода</w:t>
            </w:r>
          </w:p>
        </w:tc>
        <w:tc>
          <w:tcPr>
            <w:tcW w:w="1984" w:type="dxa"/>
          </w:tcPr>
          <w:p w:rsidR="00614C8B" w:rsidRPr="00614C8B" w:rsidRDefault="00614C8B" w:rsidP="00614C8B">
            <w:pPr>
              <w:rPr>
                <w:b w:val="0"/>
              </w:rPr>
            </w:pPr>
            <w:r w:rsidRPr="00614C8B">
              <w:rPr>
                <w:b w:val="0"/>
                <w:sz w:val="22"/>
              </w:rPr>
              <w:t>кровянистые выделения из половых путей при начавшемся разрыве,</w:t>
            </w:r>
            <w:r w:rsidRPr="00614C8B">
              <w:rPr>
                <w:b w:val="0"/>
              </w:rPr>
              <w:t xml:space="preserve"> </w:t>
            </w:r>
            <w:r w:rsidRPr="00614C8B">
              <w:rPr>
                <w:b w:val="0"/>
                <w:sz w:val="22"/>
              </w:rPr>
              <w:t>ощущение «хруста снега» при пальпации передней брюшной стенки</w:t>
            </w:r>
          </w:p>
        </w:tc>
        <w:tc>
          <w:tcPr>
            <w:tcW w:w="2694" w:type="dxa"/>
            <w:gridSpan w:val="2"/>
          </w:tcPr>
          <w:p w:rsidR="00614C8B" w:rsidRPr="00614C8B" w:rsidRDefault="00614C8B" w:rsidP="00614C8B">
            <w:pPr>
              <w:rPr>
                <w:b w:val="0"/>
              </w:rPr>
            </w:pPr>
            <w:r w:rsidRPr="00614C8B">
              <w:rPr>
                <w:b w:val="0"/>
                <w:sz w:val="22"/>
              </w:rPr>
              <w:t>нет</w:t>
            </w:r>
          </w:p>
        </w:tc>
        <w:tc>
          <w:tcPr>
            <w:tcW w:w="1417" w:type="dxa"/>
          </w:tcPr>
          <w:p w:rsidR="00614C8B" w:rsidRPr="00614C8B" w:rsidRDefault="00614C8B" w:rsidP="00614C8B">
            <w:pPr>
              <w:rPr>
                <w:b w:val="0"/>
              </w:rPr>
            </w:pPr>
            <w:r w:rsidRPr="00614C8B">
              <w:rPr>
                <w:b w:val="0"/>
                <w:sz w:val="22"/>
              </w:rPr>
              <w:t>Признаки отделения плаценты</w:t>
            </w:r>
          </w:p>
        </w:tc>
        <w:tc>
          <w:tcPr>
            <w:tcW w:w="1949" w:type="dxa"/>
          </w:tcPr>
          <w:p w:rsidR="00614C8B" w:rsidRPr="00614C8B" w:rsidRDefault="00614C8B" w:rsidP="00614C8B">
            <w:pPr>
              <w:rPr>
                <w:b w:val="0"/>
                <w:sz w:val="22"/>
              </w:rPr>
            </w:pPr>
            <w:r w:rsidRPr="00614C8B">
              <w:rPr>
                <w:b w:val="0"/>
                <w:sz w:val="22"/>
              </w:rPr>
              <w:t>тахикардия, температура тела 38-39 °С, озноб.</w:t>
            </w:r>
          </w:p>
        </w:tc>
      </w:tr>
    </w:tbl>
    <w:p w:rsidR="00614C8B" w:rsidRPr="00614C8B" w:rsidRDefault="00614C8B" w:rsidP="00614C8B">
      <w:pPr>
        <w:rPr>
          <w:b w:val="0"/>
        </w:rPr>
      </w:pPr>
      <w:r w:rsidRPr="00614C8B">
        <w:rPr>
          <w:b w:val="0"/>
        </w:rPr>
        <w:lastRenderedPageBreak/>
        <w:t xml:space="preserve">Таблица-2 Болевой синдром в гинекологии </w:t>
      </w:r>
    </w:p>
    <w:tbl>
      <w:tblPr>
        <w:tblStyle w:val="1"/>
        <w:tblW w:w="0" w:type="auto"/>
        <w:tblLayout w:type="fixed"/>
        <w:tblLook w:val="04A0" w:firstRow="1" w:lastRow="0" w:firstColumn="1" w:lastColumn="0" w:noHBand="0" w:noVBand="1"/>
      </w:tblPr>
      <w:tblGrid>
        <w:gridCol w:w="1555"/>
        <w:gridCol w:w="1275"/>
        <w:gridCol w:w="1560"/>
        <w:gridCol w:w="1559"/>
        <w:gridCol w:w="1559"/>
        <w:gridCol w:w="1418"/>
        <w:gridCol w:w="1701"/>
        <w:gridCol w:w="1134"/>
        <w:gridCol w:w="1417"/>
        <w:gridCol w:w="1382"/>
      </w:tblGrid>
      <w:tr w:rsidR="00614C8B" w:rsidRPr="00614C8B" w:rsidTr="00CA18C7">
        <w:tc>
          <w:tcPr>
            <w:tcW w:w="1555" w:type="dxa"/>
            <w:vMerge w:val="restart"/>
            <w:tcBorders>
              <w:tr2bl w:val="single" w:sz="4" w:space="0" w:color="auto"/>
            </w:tcBorders>
          </w:tcPr>
          <w:p w:rsidR="00614C8B" w:rsidRPr="00614C8B" w:rsidRDefault="00614C8B" w:rsidP="00614C8B">
            <w:pPr>
              <w:rPr>
                <w:b w:val="0"/>
                <w:sz w:val="22"/>
              </w:rPr>
            </w:pPr>
            <w:r w:rsidRPr="00614C8B">
              <w:rPr>
                <w:b w:val="0"/>
                <w:sz w:val="22"/>
              </w:rPr>
              <w:t>Признак</w:t>
            </w:r>
          </w:p>
          <w:p w:rsidR="00614C8B" w:rsidRPr="00614C8B" w:rsidRDefault="00614C8B" w:rsidP="00614C8B">
            <w:pPr>
              <w:rPr>
                <w:b w:val="0"/>
                <w:sz w:val="22"/>
              </w:rPr>
            </w:pPr>
          </w:p>
          <w:p w:rsidR="00614C8B" w:rsidRPr="00614C8B" w:rsidRDefault="00614C8B" w:rsidP="00614C8B">
            <w:pPr>
              <w:rPr>
                <w:b w:val="0"/>
                <w:sz w:val="22"/>
              </w:rPr>
            </w:pPr>
          </w:p>
          <w:p w:rsidR="00614C8B" w:rsidRPr="00614C8B" w:rsidRDefault="00614C8B" w:rsidP="00614C8B">
            <w:pPr>
              <w:rPr>
                <w:b w:val="0"/>
                <w:sz w:val="22"/>
              </w:rPr>
            </w:pPr>
          </w:p>
          <w:p w:rsidR="00614C8B" w:rsidRPr="00614C8B" w:rsidRDefault="00614C8B" w:rsidP="00614C8B">
            <w:pPr>
              <w:rPr>
                <w:b w:val="0"/>
              </w:rPr>
            </w:pPr>
            <w:r w:rsidRPr="00614C8B">
              <w:rPr>
                <w:b w:val="0"/>
                <w:sz w:val="22"/>
              </w:rPr>
              <w:t>заболевание</w:t>
            </w:r>
          </w:p>
        </w:tc>
        <w:tc>
          <w:tcPr>
            <w:tcW w:w="7371" w:type="dxa"/>
            <w:gridSpan w:val="5"/>
          </w:tcPr>
          <w:p w:rsidR="00614C8B" w:rsidRPr="00614C8B" w:rsidRDefault="00614C8B" w:rsidP="00614C8B">
            <w:pPr>
              <w:jc w:val="center"/>
              <w:rPr>
                <w:b w:val="0"/>
                <w:sz w:val="22"/>
              </w:rPr>
            </w:pPr>
            <w:r w:rsidRPr="00614C8B">
              <w:rPr>
                <w:b w:val="0"/>
                <w:sz w:val="22"/>
              </w:rPr>
              <w:t>абдоминальный болевой синдром</w:t>
            </w:r>
          </w:p>
        </w:tc>
        <w:tc>
          <w:tcPr>
            <w:tcW w:w="5634" w:type="dxa"/>
            <w:gridSpan w:val="4"/>
          </w:tcPr>
          <w:p w:rsidR="00614C8B" w:rsidRPr="00614C8B" w:rsidRDefault="00614C8B" w:rsidP="00614C8B">
            <w:pPr>
              <w:jc w:val="center"/>
              <w:rPr>
                <w:b w:val="0"/>
              </w:rPr>
            </w:pPr>
            <w:r w:rsidRPr="00614C8B">
              <w:rPr>
                <w:b w:val="0"/>
                <w:sz w:val="22"/>
              </w:rPr>
              <w:t>острый живот</w:t>
            </w:r>
          </w:p>
        </w:tc>
      </w:tr>
      <w:tr w:rsidR="00614C8B" w:rsidRPr="00614C8B" w:rsidTr="00CA18C7">
        <w:tc>
          <w:tcPr>
            <w:tcW w:w="1555" w:type="dxa"/>
            <w:vMerge/>
          </w:tcPr>
          <w:p w:rsidR="00614C8B" w:rsidRPr="00614C8B" w:rsidRDefault="00614C8B" w:rsidP="00614C8B">
            <w:pPr>
              <w:rPr>
                <w:b w:val="0"/>
              </w:rPr>
            </w:pPr>
          </w:p>
        </w:tc>
        <w:tc>
          <w:tcPr>
            <w:tcW w:w="1275" w:type="dxa"/>
          </w:tcPr>
          <w:p w:rsidR="00614C8B" w:rsidRPr="00614C8B" w:rsidRDefault="00614C8B" w:rsidP="00614C8B">
            <w:pPr>
              <w:rPr>
                <w:b w:val="0"/>
                <w:sz w:val="22"/>
              </w:rPr>
            </w:pPr>
            <w:r w:rsidRPr="00614C8B">
              <w:rPr>
                <w:b w:val="0"/>
                <w:sz w:val="22"/>
              </w:rPr>
              <w:t>Овуляторный синдром</w:t>
            </w:r>
          </w:p>
        </w:tc>
        <w:tc>
          <w:tcPr>
            <w:tcW w:w="1560" w:type="dxa"/>
          </w:tcPr>
          <w:p w:rsidR="00614C8B" w:rsidRPr="00614C8B" w:rsidRDefault="00614C8B" w:rsidP="00614C8B">
            <w:pPr>
              <w:rPr>
                <w:b w:val="0"/>
                <w:sz w:val="22"/>
              </w:rPr>
            </w:pPr>
            <w:r w:rsidRPr="00614C8B">
              <w:rPr>
                <w:b w:val="0"/>
                <w:sz w:val="22"/>
              </w:rPr>
              <w:t>Синдром гиперстимуляции яичников</w:t>
            </w:r>
          </w:p>
        </w:tc>
        <w:tc>
          <w:tcPr>
            <w:tcW w:w="1559" w:type="dxa"/>
          </w:tcPr>
          <w:p w:rsidR="00614C8B" w:rsidRPr="00614C8B" w:rsidRDefault="00614C8B" w:rsidP="00614C8B">
            <w:pPr>
              <w:rPr>
                <w:b w:val="0"/>
                <w:sz w:val="22"/>
              </w:rPr>
            </w:pPr>
            <w:r w:rsidRPr="00614C8B">
              <w:rPr>
                <w:b w:val="0"/>
                <w:sz w:val="22"/>
              </w:rPr>
              <w:t>Некроз узла субсерозной миомы матки</w:t>
            </w:r>
          </w:p>
        </w:tc>
        <w:tc>
          <w:tcPr>
            <w:tcW w:w="1559" w:type="dxa"/>
          </w:tcPr>
          <w:p w:rsidR="00614C8B" w:rsidRPr="00614C8B" w:rsidRDefault="00614C8B" w:rsidP="00614C8B">
            <w:pPr>
              <w:rPr>
                <w:b w:val="0"/>
                <w:sz w:val="22"/>
              </w:rPr>
            </w:pPr>
            <w:r w:rsidRPr="00614C8B">
              <w:rPr>
                <w:b w:val="0"/>
                <w:sz w:val="22"/>
              </w:rPr>
              <w:t>альгодисменорея</w:t>
            </w:r>
          </w:p>
        </w:tc>
        <w:tc>
          <w:tcPr>
            <w:tcW w:w="1418" w:type="dxa"/>
          </w:tcPr>
          <w:p w:rsidR="00614C8B" w:rsidRPr="00614C8B" w:rsidRDefault="00614C8B" w:rsidP="00614C8B">
            <w:pPr>
              <w:rPr>
                <w:b w:val="0"/>
              </w:rPr>
            </w:pPr>
            <w:r w:rsidRPr="00614C8B">
              <w:rPr>
                <w:b w:val="0"/>
                <w:sz w:val="22"/>
              </w:rPr>
              <w:t>эндометриоз</w:t>
            </w:r>
          </w:p>
        </w:tc>
        <w:tc>
          <w:tcPr>
            <w:tcW w:w="1701" w:type="dxa"/>
          </w:tcPr>
          <w:p w:rsidR="00614C8B" w:rsidRPr="00614C8B" w:rsidRDefault="00614C8B" w:rsidP="00614C8B">
            <w:pPr>
              <w:rPr>
                <w:b w:val="0"/>
                <w:sz w:val="22"/>
              </w:rPr>
            </w:pPr>
            <w:r w:rsidRPr="00614C8B">
              <w:rPr>
                <w:b w:val="0"/>
                <w:sz w:val="22"/>
              </w:rPr>
              <w:t>внематочная беременность</w:t>
            </w:r>
          </w:p>
          <w:p w:rsidR="00614C8B" w:rsidRPr="00614C8B" w:rsidRDefault="00614C8B" w:rsidP="00614C8B">
            <w:pPr>
              <w:rPr>
                <w:b w:val="0"/>
              </w:rPr>
            </w:pPr>
            <w:r w:rsidRPr="00614C8B">
              <w:rPr>
                <w:b w:val="0"/>
                <w:sz w:val="22"/>
              </w:rPr>
              <w:t>(прервавшаяся)</w:t>
            </w:r>
          </w:p>
        </w:tc>
        <w:tc>
          <w:tcPr>
            <w:tcW w:w="1134" w:type="dxa"/>
          </w:tcPr>
          <w:p w:rsidR="00614C8B" w:rsidRPr="00614C8B" w:rsidRDefault="00614C8B" w:rsidP="00614C8B">
            <w:pPr>
              <w:rPr>
                <w:b w:val="0"/>
                <w:sz w:val="22"/>
              </w:rPr>
            </w:pPr>
            <w:r w:rsidRPr="00614C8B">
              <w:rPr>
                <w:b w:val="0"/>
                <w:sz w:val="22"/>
              </w:rPr>
              <w:t>апоплексия яичника</w:t>
            </w:r>
          </w:p>
        </w:tc>
        <w:tc>
          <w:tcPr>
            <w:tcW w:w="1417" w:type="dxa"/>
          </w:tcPr>
          <w:p w:rsidR="00614C8B" w:rsidRPr="00614C8B" w:rsidRDefault="00614C8B" w:rsidP="00614C8B">
            <w:pPr>
              <w:rPr>
                <w:b w:val="0"/>
              </w:rPr>
            </w:pPr>
            <w:r w:rsidRPr="00614C8B">
              <w:rPr>
                <w:b w:val="0"/>
                <w:sz w:val="22"/>
              </w:rPr>
              <w:t>перекрут ножки опухоли яичника</w:t>
            </w:r>
          </w:p>
        </w:tc>
        <w:tc>
          <w:tcPr>
            <w:tcW w:w="1382" w:type="dxa"/>
          </w:tcPr>
          <w:p w:rsidR="00614C8B" w:rsidRPr="00614C8B" w:rsidRDefault="00614C8B" w:rsidP="00614C8B">
            <w:pPr>
              <w:rPr>
                <w:b w:val="0"/>
              </w:rPr>
            </w:pPr>
            <w:r w:rsidRPr="00614C8B">
              <w:rPr>
                <w:b w:val="0"/>
                <w:sz w:val="22"/>
              </w:rPr>
              <w:t>гнойные образованияпридатков матки</w:t>
            </w:r>
          </w:p>
        </w:tc>
      </w:tr>
      <w:tr w:rsidR="00614C8B" w:rsidRPr="00614C8B" w:rsidTr="00CA18C7">
        <w:tc>
          <w:tcPr>
            <w:tcW w:w="1555" w:type="dxa"/>
          </w:tcPr>
          <w:p w:rsidR="00614C8B" w:rsidRPr="00614C8B" w:rsidRDefault="00614C8B" w:rsidP="00614C8B">
            <w:pPr>
              <w:rPr>
                <w:b w:val="0"/>
                <w:sz w:val="22"/>
              </w:rPr>
            </w:pPr>
            <w:r w:rsidRPr="00614C8B">
              <w:rPr>
                <w:b w:val="0"/>
                <w:sz w:val="22"/>
              </w:rPr>
              <w:t>характер боли</w:t>
            </w:r>
          </w:p>
        </w:tc>
        <w:tc>
          <w:tcPr>
            <w:tcW w:w="1275" w:type="dxa"/>
          </w:tcPr>
          <w:p w:rsidR="00614C8B" w:rsidRPr="00614C8B" w:rsidRDefault="00614C8B" w:rsidP="00614C8B">
            <w:pPr>
              <w:rPr>
                <w:b w:val="0"/>
                <w:sz w:val="22"/>
              </w:rPr>
            </w:pPr>
            <w:r w:rsidRPr="00614C8B">
              <w:rPr>
                <w:b w:val="0"/>
                <w:sz w:val="22"/>
              </w:rPr>
              <w:t>ноющая</w:t>
            </w:r>
          </w:p>
        </w:tc>
        <w:tc>
          <w:tcPr>
            <w:tcW w:w="1560" w:type="dxa"/>
          </w:tcPr>
          <w:p w:rsidR="00614C8B" w:rsidRPr="00614C8B" w:rsidRDefault="00614C8B" w:rsidP="00614C8B">
            <w:pPr>
              <w:rPr>
                <w:b w:val="0"/>
                <w:sz w:val="22"/>
              </w:rPr>
            </w:pPr>
            <w:r w:rsidRPr="00614C8B">
              <w:rPr>
                <w:b w:val="0"/>
                <w:sz w:val="22"/>
              </w:rPr>
              <w:t>Ноющая</w:t>
            </w:r>
          </w:p>
        </w:tc>
        <w:tc>
          <w:tcPr>
            <w:tcW w:w="1559" w:type="dxa"/>
          </w:tcPr>
          <w:p w:rsidR="00614C8B" w:rsidRPr="00614C8B" w:rsidRDefault="00614C8B" w:rsidP="00614C8B">
            <w:pPr>
              <w:rPr>
                <w:b w:val="0"/>
                <w:sz w:val="22"/>
              </w:rPr>
            </w:pPr>
            <w:r w:rsidRPr="00614C8B">
              <w:rPr>
                <w:b w:val="0"/>
                <w:sz w:val="22"/>
              </w:rPr>
              <w:t>острая</w:t>
            </w:r>
          </w:p>
        </w:tc>
        <w:tc>
          <w:tcPr>
            <w:tcW w:w="1559" w:type="dxa"/>
          </w:tcPr>
          <w:p w:rsidR="00614C8B" w:rsidRPr="00614C8B" w:rsidRDefault="00614C8B" w:rsidP="00614C8B">
            <w:pPr>
              <w:rPr>
                <w:b w:val="0"/>
                <w:sz w:val="22"/>
              </w:rPr>
            </w:pPr>
            <w:r w:rsidRPr="00614C8B">
              <w:rPr>
                <w:b w:val="0"/>
                <w:sz w:val="22"/>
              </w:rPr>
              <w:t>схваткообразная или пульсирующия</w:t>
            </w:r>
          </w:p>
        </w:tc>
        <w:tc>
          <w:tcPr>
            <w:tcW w:w="1418" w:type="dxa"/>
          </w:tcPr>
          <w:p w:rsidR="00614C8B" w:rsidRPr="00614C8B" w:rsidRDefault="00614C8B" w:rsidP="00614C8B">
            <w:pPr>
              <w:rPr>
                <w:b w:val="0"/>
                <w:sz w:val="22"/>
              </w:rPr>
            </w:pPr>
            <w:r w:rsidRPr="00614C8B">
              <w:rPr>
                <w:b w:val="0"/>
                <w:sz w:val="22"/>
              </w:rPr>
              <w:t>острая</w:t>
            </w:r>
          </w:p>
        </w:tc>
        <w:tc>
          <w:tcPr>
            <w:tcW w:w="1701" w:type="dxa"/>
          </w:tcPr>
          <w:p w:rsidR="00614C8B" w:rsidRPr="00614C8B" w:rsidRDefault="00614C8B" w:rsidP="00614C8B">
            <w:pPr>
              <w:rPr>
                <w:b w:val="0"/>
                <w:sz w:val="22"/>
              </w:rPr>
            </w:pPr>
            <w:r w:rsidRPr="00614C8B">
              <w:rPr>
                <w:b w:val="0"/>
                <w:sz w:val="22"/>
              </w:rPr>
              <w:t>Острая, схваткообразная</w:t>
            </w:r>
          </w:p>
        </w:tc>
        <w:tc>
          <w:tcPr>
            <w:tcW w:w="1134" w:type="dxa"/>
          </w:tcPr>
          <w:p w:rsidR="00614C8B" w:rsidRPr="00614C8B" w:rsidRDefault="00614C8B" w:rsidP="00614C8B">
            <w:pPr>
              <w:rPr>
                <w:b w:val="0"/>
                <w:sz w:val="22"/>
              </w:rPr>
            </w:pPr>
            <w:r w:rsidRPr="00614C8B">
              <w:rPr>
                <w:b w:val="0"/>
                <w:sz w:val="22"/>
              </w:rPr>
              <w:t>ноющая или схваткообразная</w:t>
            </w:r>
          </w:p>
        </w:tc>
        <w:tc>
          <w:tcPr>
            <w:tcW w:w="1417" w:type="dxa"/>
          </w:tcPr>
          <w:p w:rsidR="00614C8B" w:rsidRPr="00614C8B" w:rsidRDefault="00614C8B" w:rsidP="00614C8B">
            <w:pPr>
              <w:rPr>
                <w:b w:val="0"/>
                <w:sz w:val="22"/>
              </w:rPr>
            </w:pPr>
            <w:r w:rsidRPr="00614C8B">
              <w:rPr>
                <w:b w:val="0"/>
                <w:sz w:val="22"/>
              </w:rPr>
              <w:t>Острая, схваткообразная</w:t>
            </w:r>
          </w:p>
        </w:tc>
        <w:tc>
          <w:tcPr>
            <w:tcW w:w="1382" w:type="dxa"/>
          </w:tcPr>
          <w:p w:rsidR="00614C8B" w:rsidRPr="00614C8B" w:rsidRDefault="00614C8B" w:rsidP="00614C8B">
            <w:pPr>
              <w:rPr>
                <w:b w:val="0"/>
                <w:sz w:val="22"/>
              </w:rPr>
            </w:pPr>
            <w:r w:rsidRPr="00614C8B">
              <w:rPr>
                <w:b w:val="0"/>
                <w:sz w:val="22"/>
              </w:rPr>
              <w:t>Ноющая, острая при перфорации образования</w:t>
            </w:r>
          </w:p>
        </w:tc>
      </w:tr>
      <w:tr w:rsidR="00614C8B" w:rsidRPr="00614C8B" w:rsidTr="00CA18C7">
        <w:tc>
          <w:tcPr>
            <w:tcW w:w="1555" w:type="dxa"/>
          </w:tcPr>
          <w:p w:rsidR="00614C8B" w:rsidRPr="00614C8B" w:rsidRDefault="00614C8B" w:rsidP="00614C8B">
            <w:pPr>
              <w:rPr>
                <w:b w:val="0"/>
                <w:sz w:val="22"/>
              </w:rPr>
            </w:pPr>
            <w:r w:rsidRPr="00614C8B">
              <w:rPr>
                <w:b w:val="0"/>
                <w:sz w:val="22"/>
              </w:rPr>
              <w:t>интесивность</w:t>
            </w:r>
          </w:p>
        </w:tc>
        <w:tc>
          <w:tcPr>
            <w:tcW w:w="1275" w:type="dxa"/>
          </w:tcPr>
          <w:p w:rsidR="00614C8B" w:rsidRPr="00614C8B" w:rsidRDefault="00614C8B" w:rsidP="00614C8B">
            <w:pPr>
              <w:rPr>
                <w:b w:val="0"/>
                <w:sz w:val="22"/>
              </w:rPr>
            </w:pPr>
            <w:r w:rsidRPr="00614C8B">
              <w:rPr>
                <w:b w:val="0"/>
                <w:sz w:val="22"/>
              </w:rPr>
              <w:t>различная</w:t>
            </w:r>
          </w:p>
        </w:tc>
        <w:tc>
          <w:tcPr>
            <w:tcW w:w="1560" w:type="dxa"/>
          </w:tcPr>
          <w:p w:rsidR="00614C8B" w:rsidRPr="00614C8B" w:rsidRDefault="00614C8B" w:rsidP="00614C8B">
            <w:pPr>
              <w:rPr>
                <w:b w:val="0"/>
                <w:sz w:val="22"/>
              </w:rPr>
            </w:pPr>
            <w:r w:rsidRPr="00614C8B">
              <w:rPr>
                <w:b w:val="0"/>
                <w:sz w:val="22"/>
              </w:rPr>
              <w:t>сильные</w:t>
            </w:r>
          </w:p>
        </w:tc>
        <w:tc>
          <w:tcPr>
            <w:tcW w:w="3118" w:type="dxa"/>
            <w:gridSpan w:val="2"/>
          </w:tcPr>
          <w:p w:rsidR="00614C8B" w:rsidRPr="00614C8B" w:rsidRDefault="00614C8B" w:rsidP="00614C8B">
            <w:pPr>
              <w:rPr>
                <w:b w:val="0"/>
                <w:sz w:val="22"/>
              </w:rPr>
            </w:pPr>
            <w:r w:rsidRPr="00614C8B">
              <w:rPr>
                <w:b w:val="0"/>
                <w:sz w:val="22"/>
              </w:rPr>
              <w:t>различная</w:t>
            </w:r>
          </w:p>
        </w:tc>
        <w:tc>
          <w:tcPr>
            <w:tcW w:w="1418" w:type="dxa"/>
          </w:tcPr>
          <w:p w:rsidR="00614C8B" w:rsidRPr="00614C8B" w:rsidRDefault="00614C8B" w:rsidP="00614C8B">
            <w:pPr>
              <w:rPr>
                <w:b w:val="0"/>
                <w:sz w:val="22"/>
              </w:rPr>
            </w:pPr>
            <w:r w:rsidRPr="00614C8B">
              <w:rPr>
                <w:b w:val="0"/>
                <w:sz w:val="22"/>
              </w:rPr>
              <w:t>сильные</w:t>
            </w:r>
          </w:p>
        </w:tc>
        <w:tc>
          <w:tcPr>
            <w:tcW w:w="1701" w:type="dxa"/>
          </w:tcPr>
          <w:p w:rsidR="00614C8B" w:rsidRPr="00614C8B" w:rsidRDefault="00614C8B" w:rsidP="00614C8B">
            <w:pPr>
              <w:rPr>
                <w:b w:val="0"/>
                <w:sz w:val="22"/>
              </w:rPr>
            </w:pPr>
            <w:r w:rsidRPr="00614C8B">
              <w:rPr>
                <w:b w:val="0"/>
                <w:sz w:val="22"/>
              </w:rPr>
              <w:t>постепенно нарастающую</w:t>
            </w:r>
          </w:p>
        </w:tc>
        <w:tc>
          <w:tcPr>
            <w:tcW w:w="1134" w:type="dxa"/>
          </w:tcPr>
          <w:p w:rsidR="00614C8B" w:rsidRPr="00614C8B" w:rsidRDefault="00614C8B" w:rsidP="00614C8B">
            <w:pPr>
              <w:rPr>
                <w:b w:val="0"/>
                <w:sz w:val="22"/>
              </w:rPr>
            </w:pPr>
            <w:r w:rsidRPr="00614C8B">
              <w:rPr>
                <w:b w:val="0"/>
                <w:sz w:val="22"/>
              </w:rPr>
              <w:t>интенсивные, сильные</w:t>
            </w:r>
          </w:p>
        </w:tc>
        <w:tc>
          <w:tcPr>
            <w:tcW w:w="1417" w:type="dxa"/>
          </w:tcPr>
          <w:p w:rsidR="00614C8B" w:rsidRPr="00614C8B" w:rsidRDefault="00614C8B" w:rsidP="00614C8B">
            <w:pPr>
              <w:rPr>
                <w:b w:val="0"/>
                <w:sz w:val="22"/>
              </w:rPr>
            </w:pPr>
            <w:r w:rsidRPr="00614C8B">
              <w:rPr>
                <w:b w:val="0"/>
                <w:sz w:val="22"/>
              </w:rPr>
              <w:t>различная</w:t>
            </w:r>
          </w:p>
        </w:tc>
        <w:tc>
          <w:tcPr>
            <w:tcW w:w="1382" w:type="dxa"/>
          </w:tcPr>
          <w:p w:rsidR="00614C8B" w:rsidRPr="00614C8B" w:rsidRDefault="00614C8B" w:rsidP="00614C8B">
            <w:pPr>
              <w:rPr>
                <w:b w:val="0"/>
                <w:sz w:val="22"/>
              </w:rPr>
            </w:pPr>
            <w:r w:rsidRPr="00614C8B">
              <w:rPr>
                <w:b w:val="0"/>
                <w:sz w:val="22"/>
              </w:rPr>
              <w:t>сильные</w:t>
            </w:r>
          </w:p>
        </w:tc>
      </w:tr>
      <w:tr w:rsidR="00614C8B" w:rsidRPr="00614C8B" w:rsidTr="00CA18C7">
        <w:tc>
          <w:tcPr>
            <w:tcW w:w="1555" w:type="dxa"/>
          </w:tcPr>
          <w:p w:rsidR="00614C8B" w:rsidRPr="00614C8B" w:rsidRDefault="00614C8B" w:rsidP="00614C8B">
            <w:pPr>
              <w:rPr>
                <w:b w:val="0"/>
                <w:sz w:val="22"/>
              </w:rPr>
            </w:pPr>
            <w:r w:rsidRPr="00614C8B">
              <w:rPr>
                <w:b w:val="0"/>
                <w:sz w:val="22"/>
              </w:rPr>
              <w:t>локализация</w:t>
            </w:r>
          </w:p>
        </w:tc>
        <w:tc>
          <w:tcPr>
            <w:tcW w:w="7371" w:type="dxa"/>
            <w:gridSpan w:val="5"/>
          </w:tcPr>
          <w:p w:rsidR="00614C8B" w:rsidRPr="00614C8B" w:rsidRDefault="00614C8B" w:rsidP="00614C8B">
            <w:pPr>
              <w:rPr>
                <w:b w:val="0"/>
                <w:sz w:val="22"/>
              </w:rPr>
            </w:pPr>
            <w:r w:rsidRPr="00614C8B">
              <w:rPr>
                <w:b w:val="0"/>
                <w:sz w:val="22"/>
              </w:rPr>
              <w:t>в низу живота</w:t>
            </w:r>
          </w:p>
        </w:tc>
        <w:tc>
          <w:tcPr>
            <w:tcW w:w="2835" w:type="dxa"/>
            <w:gridSpan w:val="2"/>
          </w:tcPr>
          <w:p w:rsidR="00614C8B" w:rsidRPr="00614C8B" w:rsidRDefault="00614C8B" w:rsidP="00614C8B">
            <w:pPr>
              <w:rPr>
                <w:b w:val="0"/>
                <w:sz w:val="22"/>
              </w:rPr>
            </w:pPr>
            <w:r w:rsidRPr="00614C8B">
              <w:rPr>
                <w:b w:val="0"/>
                <w:sz w:val="22"/>
              </w:rPr>
              <w:t>В подвздошной области</w:t>
            </w:r>
          </w:p>
        </w:tc>
        <w:tc>
          <w:tcPr>
            <w:tcW w:w="2799" w:type="dxa"/>
            <w:gridSpan w:val="2"/>
          </w:tcPr>
          <w:p w:rsidR="00614C8B" w:rsidRPr="00614C8B" w:rsidRDefault="00614C8B" w:rsidP="00614C8B">
            <w:pPr>
              <w:rPr>
                <w:b w:val="0"/>
                <w:sz w:val="22"/>
              </w:rPr>
            </w:pPr>
            <w:r w:rsidRPr="00614C8B">
              <w:rPr>
                <w:b w:val="0"/>
                <w:sz w:val="22"/>
              </w:rPr>
              <w:t>В подвздошной области со стороны образования, нечеткая при перфорации образования</w:t>
            </w:r>
          </w:p>
        </w:tc>
      </w:tr>
      <w:tr w:rsidR="00614C8B" w:rsidRPr="00614C8B" w:rsidTr="00CA18C7">
        <w:tc>
          <w:tcPr>
            <w:tcW w:w="1555" w:type="dxa"/>
          </w:tcPr>
          <w:p w:rsidR="00614C8B" w:rsidRPr="00614C8B" w:rsidRDefault="00614C8B" w:rsidP="00614C8B">
            <w:pPr>
              <w:rPr>
                <w:b w:val="0"/>
                <w:sz w:val="22"/>
              </w:rPr>
            </w:pPr>
            <w:r w:rsidRPr="00614C8B">
              <w:rPr>
                <w:b w:val="0"/>
                <w:sz w:val="22"/>
              </w:rPr>
              <w:t>постоянство</w:t>
            </w:r>
          </w:p>
        </w:tc>
        <w:tc>
          <w:tcPr>
            <w:tcW w:w="1275" w:type="dxa"/>
          </w:tcPr>
          <w:p w:rsidR="00614C8B" w:rsidRPr="00614C8B" w:rsidRDefault="00614C8B" w:rsidP="00614C8B">
            <w:pPr>
              <w:rPr>
                <w:b w:val="0"/>
                <w:sz w:val="22"/>
              </w:rPr>
            </w:pPr>
            <w:r w:rsidRPr="00614C8B">
              <w:rPr>
                <w:b w:val="0"/>
                <w:sz w:val="22"/>
              </w:rPr>
              <w:t>Приступо</w:t>
            </w:r>
          </w:p>
          <w:p w:rsidR="00614C8B" w:rsidRPr="00614C8B" w:rsidRDefault="00614C8B" w:rsidP="00614C8B">
            <w:pPr>
              <w:rPr>
                <w:b w:val="0"/>
                <w:sz w:val="22"/>
              </w:rPr>
            </w:pPr>
            <w:r w:rsidRPr="00614C8B">
              <w:rPr>
                <w:b w:val="0"/>
                <w:sz w:val="22"/>
              </w:rPr>
              <w:t>образные</w:t>
            </w:r>
          </w:p>
        </w:tc>
        <w:tc>
          <w:tcPr>
            <w:tcW w:w="3119" w:type="dxa"/>
            <w:gridSpan w:val="2"/>
          </w:tcPr>
          <w:p w:rsidR="00614C8B" w:rsidRPr="00614C8B" w:rsidRDefault="00614C8B" w:rsidP="00614C8B">
            <w:pPr>
              <w:rPr>
                <w:b w:val="0"/>
                <w:sz w:val="22"/>
              </w:rPr>
            </w:pPr>
            <w:r w:rsidRPr="00614C8B">
              <w:rPr>
                <w:b w:val="0"/>
                <w:sz w:val="22"/>
              </w:rPr>
              <w:t>постоянные</w:t>
            </w:r>
          </w:p>
        </w:tc>
        <w:tc>
          <w:tcPr>
            <w:tcW w:w="2977" w:type="dxa"/>
            <w:gridSpan w:val="2"/>
          </w:tcPr>
          <w:p w:rsidR="00614C8B" w:rsidRPr="00614C8B" w:rsidRDefault="00614C8B" w:rsidP="00614C8B">
            <w:pPr>
              <w:rPr>
                <w:b w:val="0"/>
                <w:sz w:val="22"/>
              </w:rPr>
            </w:pPr>
            <w:r w:rsidRPr="00614C8B">
              <w:rPr>
                <w:b w:val="0"/>
                <w:sz w:val="22"/>
              </w:rPr>
              <w:t>циклические</w:t>
            </w:r>
          </w:p>
        </w:tc>
        <w:tc>
          <w:tcPr>
            <w:tcW w:w="2835" w:type="dxa"/>
            <w:gridSpan w:val="2"/>
          </w:tcPr>
          <w:p w:rsidR="00614C8B" w:rsidRPr="00614C8B" w:rsidRDefault="00614C8B" w:rsidP="00614C8B">
            <w:pPr>
              <w:rPr>
                <w:b w:val="0"/>
                <w:sz w:val="22"/>
              </w:rPr>
            </w:pPr>
            <w:r w:rsidRPr="00614C8B">
              <w:rPr>
                <w:b w:val="0"/>
                <w:sz w:val="22"/>
              </w:rPr>
              <w:t>внезапно</w:t>
            </w:r>
          </w:p>
        </w:tc>
        <w:tc>
          <w:tcPr>
            <w:tcW w:w="1417" w:type="dxa"/>
          </w:tcPr>
          <w:p w:rsidR="00614C8B" w:rsidRPr="00614C8B" w:rsidRDefault="00614C8B" w:rsidP="00614C8B">
            <w:pPr>
              <w:rPr>
                <w:b w:val="0"/>
                <w:sz w:val="22"/>
              </w:rPr>
            </w:pPr>
            <w:r w:rsidRPr="00614C8B">
              <w:rPr>
                <w:b w:val="0"/>
                <w:sz w:val="22"/>
              </w:rPr>
              <w:t>постепенно нарастающие или острые; пароксизмальные или постоянные</w:t>
            </w:r>
          </w:p>
        </w:tc>
        <w:tc>
          <w:tcPr>
            <w:tcW w:w="1382" w:type="dxa"/>
          </w:tcPr>
          <w:p w:rsidR="00614C8B" w:rsidRPr="00614C8B" w:rsidRDefault="00614C8B" w:rsidP="00614C8B">
            <w:pPr>
              <w:rPr>
                <w:b w:val="0"/>
                <w:sz w:val="22"/>
              </w:rPr>
            </w:pPr>
            <w:r w:rsidRPr="00614C8B">
              <w:rPr>
                <w:b w:val="0"/>
                <w:sz w:val="22"/>
              </w:rPr>
              <w:t>постоянные боли внизу живота, на стороне воспаления,</w:t>
            </w:r>
          </w:p>
        </w:tc>
      </w:tr>
      <w:tr w:rsidR="00614C8B" w:rsidRPr="00614C8B" w:rsidTr="00CA18C7">
        <w:tc>
          <w:tcPr>
            <w:tcW w:w="1555" w:type="dxa"/>
          </w:tcPr>
          <w:p w:rsidR="00614C8B" w:rsidRPr="00614C8B" w:rsidRDefault="00614C8B" w:rsidP="00614C8B">
            <w:pPr>
              <w:rPr>
                <w:b w:val="0"/>
                <w:sz w:val="22"/>
              </w:rPr>
            </w:pPr>
            <w:r w:rsidRPr="00614C8B">
              <w:rPr>
                <w:b w:val="0"/>
                <w:sz w:val="22"/>
              </w:rPr>
              <w:t>иррадиация</w:t>
            </w:r>
          </w:p>
        </w:tc>
        <w:tc>
          <w:tcPr>
            <w:tcW w:w="1275" w:type="dxa"/>
          </w:tcPr>
          <w:p w:rsidR="00614C8B" w:rsidRPr="00614C8B" w:rsidRDefault="00614C8B" w:rsidP="00614C8B">
            <w:pPr>
              <w:rPr>
                <w:b w:val="0"/>
                <w:sz w:val="22"/>
              </w:rPr>
            </w:pPr>
            <w:r w:rsidRPr="00614C8B">
              <w:rPr>
                <w:b w:val="0"/>
                <w:sz w:val="22"/>
              </w:rPr>
              <w:t>нет</w:t>
            </w:r>
          </w:p>
        </w:tc>
        <w:tc>
          <w:tcPr>
            <w:tcW w:w="1560" w:type="dxa"/>
          </w:tcPr>
          <w:p w:rsidR="00614C8B" w:rsidRPr="00614C8B" w:rsidRDefault="00614C8B" w:rsidP="00614C8B">
            <w:pPr>
              <w:rPr>
                <w:b w:val="0"/>
                <w:sz w:val="22"/>
              </w:rPr>
            </w:pPr>
            <w:r w:rsidRPr="00614C8B">
              <w:rPr>
                <w:b w:val="0"/>
                <w:sz w:val="22"/>
              </w:rPr>
              <w:t>В прямую кишку</w:t>
            </w:r>
          </w:p>
        </w:tc>
        <w:tc>
          <w:tcPr>
            <w:tcW w:w="1559" w:type="dxa"/>
          </w:tcPr>
          <w:p w:rsidR="00614C8B" w:rsidRPr="00614C8B" w:rsidRDefault="00614C8B" w:rsidP="00614C8B">
            <w:pPr>
              <w:rPr>
                <w:b w:val="0"/>
                <w:sz w:val="22"/>
              </w:rPr>
            </w:pPr>
            <w:r w:rsidRPr="00614C8B">
              <w:rPr>
                <w:b w:val="0"/>
                <w:sz w:val="22"/>
              </w:rPr>
              <w:t>нет</w:t>
            </w:r>
          </w:p>
        </w:tc>
        <w:tc>
          <w:tcPr>
            <w:tcW w:w="1559" w:type="dxa"/>
          </w:tcPr>
          <w:p w:rsidR="00614C8B" w:rsidRPr="00614C8B" w:rsidRDefault="00614C8B" w:rsidP="00614C8B">
            <w:pPr>
              <w:rPr>
                <w:b w:val="0"/>
                <w:sz w:val="22"/>
              </w:rPr>
            </w:pPr>
            <w:r w:rsidRPr="00614C8B">
              <w:rPr>
                <w:b w:val="0"/>
                <w:sz w:val="22"/>
              </w:rPr>
              <w:t>в поясницу и переднюю поверхность бедер</w:t>
            </w:r>
          </w:p>
        </w:tc>
        <w:tc>
          <w:tcPr>
            <w:tcW w:w="1418" w:type="dxa"/>
          </w:tcPr>
          <w:p w:rsidR="00614C8B" w:rsidRPr="00614C8B" w:rsidRDefault="00614C8B" w:rsidP="00614C8B">
            <w:pPr>
              <w:rPr>
                <w:b w:val="0"/>
                <w:sz w:val="22"/>
              </w:rPr>
            </w:pPr>
            <w:r w:rsidRPr="00614C8B">
              <w:rPr>
                <w:b w:val="0"/>
                <w:sz w:val="22"/>
              </w:rPr>
              <w:t>в прямую кишку.</w:t>
            </w:r>
          </w:p>
        </w:tc>
        <w:tc>
          <w:tcPr>
            <w:tcW w:w="4252" w:type="dxa"/>
            <w:gridSpan w:val="3"/>
          </w:tcPr>
          <w:p w:rsidR="00614C8B" w:rsidRPr="00614C8B" w:rsidRDefault="00614C8B" w:rsidP="00614C8B">
            <w:pPr>
              <w:rPr>
                <w:b w:val="0"/>
                <w:sz w:val="22"/>
              </w:rPr>
            </w:pPr>
            <w:r w:rsidRPr="00614C8B">
              <w:rPr>
                <w:b w:val="0"/>
                <w:sz w:val="22"/>
              </w:rPr>
              <w:t xml:space="preserve">прямую кишку, плечо, лопатку, ключицу </w:t>
            </w:r>
          </w:p>
        </w:tc>
        <w:tc>
          <w:tcPr>
            <w:tcW w:w="1382" w:type="dxa"/>
          </w:tcPr>
          <w:p w:rsidR="00614C8B" w:rsidRPr="00614C8B" w:rsidRDefault="00614C8B" w:rsidP="00614C8B">
            <w:pPr>
              <w:rPr>
                <w:b w:val="0"/>
                <w:sz w:val="22"/>
              </w:rPr>
            </w:pPr>
            <w:r w:rsidRPr="00614C8B">
              <w:rPr>
                <w:b w:val="0"/>
                <w:sz w:val="22"/>
              </w:rPr>
              <w:t>иррадиирующие ногу, поясничную область</w:t>
            </w:r>
          </w:p>
        </w:tc>
      </w:tr>
      <w:tr w:rsidR="00614C8B" w:rsidRPr="00614C8B" w:rsidTr="00CA18C7">
        <w:tc>
          <w:tcPr>
            <w:tcW w:w="1555" w:type="dxa"/>
          </w:tcPr>
          <w:p w:rsidR="00614C8B" w:rsidRPr="00614C8B" w:rsidRDefault="00614C8B" w:rsidP="00614C8B">
            <w:pPr>
              <w:rPr>
                <w:b w:val="0"/>
                <w:sz w:val="22"/>
              </w:rPr>
            </w:pPr>
            <w:r w:rsidRPr="00614C8B">
              <w:rPr>
                <w:b w:val="0"/>
                <w:sz w:val="22"/>
              </w:rPr>
              <w:t>Связь с беременнос</w:t>
            </w:r>
          </w:p>
          <w:p w:rsidR="00614C8B" w:rsidRPr="00614C8B" w:rsidRDefault="00614C8B" w:rsidP="00614C8B">
            <w:pPr>
              <w:rPr>
                <w:b w:val="0"/>
                <w:sz w:val="22"/>
              </w:rPr>
            </w:pPr>
            <w:r w:rsidRPr="00614C8B">
              <w:rPr>
                <w:b w:val="0"/>
                <w:sz w:val="22"/>
              </w:rPr>
              <w:t>тью или менструацией</w:t>
            </w:r>
          </w:p>
        </w:tc>
        <w:tc>
          <w:tcPr>
            <w:tcW w:w="1275" w:type="dxa"/>
          </w:tcPr>
          <w:p w:rsidR="00614C8B" w:rsidRPr="00614C8B" w:rsidRDefault="00614C8B" w:rsidP="00614C8B">
            <w:pPr>
              <w:rPr>
                <w:b w:val="0"/>
                <w:sz w:val="22"/>
              </w:rPr>
            </w:pPr>
            <w:r w:rsidRPr="00614C8B">
              <w:rPr>
                <w:b w:val="0"/>
                <w:sz w:val="22"/>
              </w:rPr>
              <w:t>За 2 недели до менструации</w:t>
            </w:r>
          </w:p>
        </w:tc>
        <w:tc>
          <w:tcPr>
            <w:tcW w:w="1560" w:type="dxa"/>
          </w:tcPr>
          <w:p w:rsidR="00614C8B" w:rsidRPr="00614C8B" w:rsidRDefault="00614C8B" w:rsidP="00614C8B">
            <w:pPr>
              <w:rPr>
                <w:b w:val="0"/>
                <w:sz w:val="22"/>
              </w:rPr>
            </w:pPr>
            <w:r w:rsidRPr="00614C8B">
              <w:rPr>
                <w:b w:val="0"/>
                <w:sz w:val="22"/>
              </w:rPr>
              <w:t>нет</w:t>
            </w:r>
          </w:p>
        </w:tc>
        <w:tc>
          <w:tcPr>
            <w:tcW w:w="1559" w:type="dxa"/>
          </w:tcPr>
          <w:p w:rsidR="00614C8B" w:rsidRPr="00614C8B" w:rsidRDefault="00614C8B" w:rsidP="00614C8B">
            <w:pPr>
              <w:rPr>
                <w:b w:val="0"/>
                <w:sz w:val="22"/>
              </w:rPr>
            </w:pPr>
            <w:r w:rsidRPr="00614C8B">
              <w:rPr>
                <w:b w:val="0"/>
                <w:sz w:val="22"/>
              </w:rPr>
              <w:t>нет</w:t>
            </w:r>
          </w:p>
        </w:tc>
        <w:tc>
          <w:tcPr>
            <w:tcW w:w="2977" w:type="dxa"/>
            <w:gridSpan w:val="2"/>
          </w:tcPr>
          <w:p w:rsidR="00614C8B" w:rsidRPr="00614C8B" w:rsidRDefault="00614C8B" w:rsidP="00614C8B">
            <w:pPr>
              <w:rPr>
                <w:b w:val="0"/>
              </w:rPr>
            </w:pPr>
            <w:r w:rsidRPr="00614C8B">
              <w:rPr>
                <w:b w:val="0"/>
                <w:sz w:val="22"/>
              </w:rPr>
              <w:t>с менструацией</w:t>
            </w:r>
          </w:p>
        </w:tc>
        <w:tc>
          <w:tcPr>
            <w:tcW w:w="1701" w:type="dxa"/>
          </w:tcPr>
          <w:p w:rsidR="00614C8B" w:rsidRPr="00614C8B" w:rsidRDefault="00614C8B" w:rsidP="00614C8B">
            <w:pPr>
              <w:rPr>
                <w:b w:val="0"/>
                <w:sz w:val="22"/>
              </w:rPr>
            </w:pPr>
            <w:r w:rsidRPr="00614C8B">
              <w:rPr>
                <w:b w:val="0"/>
                <w:sz w:val="22"/>
              </w:rPr>
              <w:t>с беременнос</w:t>
            </w:r>
          </w:p>
          <w:p w:rsidR="00614C8B" w:rsidRPr="00614C8B" w:rsidRDefault="00614C8B" w:rsidP="00614C8B">
            <w:pPr>
              <w:rPr>
                <w:b w:val="0"/>
                <w:sz w:val="22"/>
              </w:rPr>
            </w:pPr>
            <w:r w:rsidRPr="00614C8B">
              <w:rPr>
                <w:b w:val="0"/>
                <w:sz w:val="22"/>
              </w:rPr>
              <w:t>тью</w:t>
            </w:r>
          </w:p>
        </w:tc>
        <w:tc>
          <w:tcPr>
            <w:tcW w:w="1134" w:type="dxa"/>
          </w:tcPr>
          <w:p w:rsidR="00614C8B" w:rsidRPr="00614C8B" w:rsidRDefault="00614C8B" w:rsidP="00614C8B">
            <w:pPr>
              <w:rPr>
                <w:b w:val="0"/>
                <w:sz w:val="22"/>
              </w:rPr>
            </w:pPr>
            <w:r w:rsidRPr="00614C8B">
              <w:rPr>
                <w:b w:val="0"/>
                <w:sz w:val="22"/>
              </w:rPr>
              <w:t>с овуляцией</w:t>
            </w:r>
          </w:p>
        </w:tc>
        <w:tc>
          <w:tcPr>
            <w:tcW w:w="2799" w:type="dxa"/>
            <w:gridSpan w:val="2"/>
          </w:tcPr>
          <w:p w:rsidR="00614C8B" w:rsidRPr="00614C8B" w:rsidRDefault="00614C8B" w:rsidP="00614C8B">
            <w:pPr>
              <w:rPr>
                <w:b w:val="0"/>
                <w:sz w:val="22"/>
              </w:rPr>
            </w:pPr>
            <w:r w:rsidRPr="00614C8B">
              <w:rPr>
                <w:b w:val="0"/>
                <w:sz w:val="22"/>
              </w:rPr>
              <w:t>нет</w:t>
            </w:r>
          </w:p>
        </w:tc>
      </w:tr>
    </w:tbl>
    <w:p w:rsidR="00614C8B" w:rsidRPr="00614C8B" w:rsidRDefault="00614C8B" w:rsidP="00614C8B">
      <w:pPr>
        <w:rPr>
          <w:b w:val="0"/>
        </w:rPr>
      </w:pPr>
    </w:p>
    <w:p w:rsidR="00614C8B" w:rsidRPr="00614C8B" w:rsidRDefault="00614C8B" w:rsidP="00614C8B">
      <w:pPr>
        <w:rPr>
          <w:b w:val="0"/>
        </w:rPr>
      </w:pPr>
    </w:p>
    <w:p w:rsidR="00614C8B" w:rsidRPr="00614C8B" w:rsidRDefault="00614C8B" w:rsidP="00614C8B">
      <w:pPr>
        <w:rPr>
          <w:b w:val="0"/>
        </w:rPr>
      </w:pPr>
      <w:r w:rsidRPr="00614C8B">
        <w:rPr>
          <w:b w:val="0"/>
        </w:rPr>
        <w:lastRenderedPageBreak/>
        <w:t>Продолжение таблицы – 2 Болевой синдром в гинекологии</w:t>
      </w:r>
    </w:p>
    <w:tbl>
      <w:tblPr>
        <w:tblStyle w:val="1"/>
        <w:tblW w:w="0" w:type="auto"/>
        <w:tblLayout w:type="fixed"/>
        <w:tblLook w:val="04A0" w:firstRow="1" w:lastRow="0" w:firstColumn="1" w:lastColumn="0" w:noHBand="0" w:noVBand="1"/>
      </w:tblPr>
      <w:tblGrid>
        <w:gridCol w:w="1555"/>
        <w:gridCol w:w="1275"/>
        <w:gridCol w:w="1560"/>
        <w:gridCol w:w="1417"/>
        <w:gridCol w:w="1418"/>
        <w:gridCol w:w="1417"/>
        <w:gridCol w:w="1985"/>
        <w:gridCol w:w="1134"/>
        <w:gridCol w:w="1417"/>
        <w:gridCol w:w="1382"/>
      </w:tblGrid>
      <w:tr w:rsidR="00614C8B" w:rsidRPr="00614C8B" w:rsidTr="00CA18C7">
        <w:tc>
          <w:tcPr>
            <w:tcW w:w="1555" w:type="dxa"/>
          </w:tcPr>
          <w:p w:rsidR="00614C8B" w:rsidRPr="00614C8B" w:rsidRDefault="00614C8B" w:rsidP="00614C8B">
            <w:pPr>
              <w:rPr>
                <w:b w:val="0"/>
                <w:sz w:val="22"/>
              </w:rPr>
            </w:pPr>
            <w:r w:rsidRPr="00614C8B">
              <w:rPr>
                <w:b w:val="0"/>
                <w:sz w:val="22"/>
              </w:rPr>
              <w:t>анамнез</w:t>
            </w:r>
          </w:p>
        </w:tc>
        <w:tc>
          <w:tcPr>
            <w:tcW w:w="1275" w:type="dxa"/>
          </w:tcPr>
          <w:p w:rsidR="00614C8B" w:rsidRPr="00614C8B" w:rsidRDefault="00614C8B" w:rsidP="00614C8B">
            <w:pPr>
              <w:rPr>
                <w:b w:val="0"/>
                <w:sz w:val="22"/>
              </w:rPr>
            </w:pPr>
            <w:r w:rsidRPr="00614C8B">
              <w:rPr>
                <w:b w:val="0"/>
                <w:sz w:val="22"/>
              </w:rPr>
              <w:t>Хронический аднексит, киста яична</w:t>
            </w:r>
          </w:p>
        </w:tc>
        <w:tc>
          <w:tcPr>
            <w:tcW w:w="1560" w:type="dxa"/>
          </w:tcPr>
          <w:p w:rsidR="00614C8B" w:rsidRPr="00614C8B" w:rsidRDefault="00614C8B" w:rsidP="00614C8B">
            <w:pPr>
              <w:rPr>
                <w:b w:val="0"/>
                <w:sz w:val="22"/>
              </w:rPr>
            </w:pPr>
            <w:r w:rsidRPr="00614C8B">
              <w:rPr>
                <w:b w:val="0"/>
                <w:sz w:val="22"/>
              </w:rPr>
              <w:t>планированиеЭКО</w:t>
            </w:r>
          </w:p>
        </w:tc>
        <w:tc>
          <w:tcPr>
            <w:tcW w:w="1417" w:type="dxa"/>
          </w:tcPr>
          <w:p w:rsidR="00614C8B" w:rsidRPr="00614C8B" w:rsidRDefault="00614C8B" w:rsidP="00614C8B">
            <w:pPr>
              <w:rPr>
                <w:b w:val="0"/>
                <w:sz w:val="22"/>
              </w:rPr>
            </w:pPr>
            <w:r w:rsidRPr="00614C8B">
              <w:rPr>
                <w:b w:val="0"/>
                <w:sz w:val="22"/>
              </w:rPr>
              <w:t>миома матки</w:t>
            </w:r>
          </w:p>
        </w:tc>
        <w:tc>
          <w:tcPr>
            <w:tcW w:w="1418" w:type="dxa"/>
          </w:tcPr>
          <w:p w:rsidR="00614C8B" w:rsidRPr="00614C8B" w:rsidRDefault="00614C8B" w:rsidP="00614C8B">
            <w:pPr>
              <w:rPr>
                <w:b w:val="0"/>
                <w:sz w:val="22"/>
              </w:rPr>
            </w:pPr>
            <w:r w:rsidRPr="00614C8B">
              <w:rPr>
                <w:b w:val="0"/>
                <w:sz w:val="22"/>
              </w:rPr>
              <w:t>Хронический аднексит, миома матки,</w:t>
            </w:r>
          </w:p>
          <w:p w:rsidR="00614C8B" w:rsidRPr="00614C8B" w:rsidRDefault="00614C8B" w:rsidP="00614C8B">
            <w:pPr>
              <w:rPr>
                <w:b w:val="0"/>
                <w:sz w:val="22"/>
              </w:rPr>
            </w:pPr>
            <w:r w:rsidRPr="00614C8B">
              <w:rPr>
                <w:b w:val="0"/>
                <w:sz w:val="22"/>
              </w:rPr>
              <w:t>Нарушение менструального цикла</w:t>
            </w:r>
          </w:p>
        </w:tc>
        <w:tc>
          <w:tcPr>
            <w:tcW w:w="1417" w:type="dxa"/>
          </w:tcPr>
          <w:p w:rsidR="00614C8B" w:rsidRPr="00614C8B" w:rsidRDefault="00614C8B" w:rsidP="00614C8B">
            <w:pPr>
              <w:rPr>
                <w:b w:val="0"/>
              </w:rPr>
            </w:pPr>
            <w:r w:rsidRPr="00614C8B">
              <w:rPr>
                <w:b w:val="0"/>
                <w:sz w:val="22"/>
              </w:rPr>
              <w:t>Выскабливания полости матки</w:t>
            </w:r>
          </w:p>
        </w:tc>
        <w:tc>
          <w:tcPr>
            <w:tcW w:w="1985" w:type="dxa"/>
          </w:tcPr>
          <w:p w:rsidR="00614C8B" w:rsidRPr="00614C8B" w:rsidRDefault="00614C8B" w:rsidP="00614C8B">
            <w:pPr>
              <w:rPr>
                <w:b w:val="0"/>
                <w:sz w:val="22"/>
              </w:rPr>
            </w:pPr>
            <w:r w:rsidRPr="00614C8B">
              <w:rPr>
                <w:b w:val="0"/>
                <w:sz w:val="22"/>
              </w:rPr>
              <w:t>Хронический аднексит, ЭКО, эндометриоз яичников, острый аппендицит</w:t>
            </w:r>
          </w:p>
        </w:tc>
        <w:tc>
          <w:tcPr>
            <w:tcW w:w="1134" w:type="dxa"/>
          </w:tcPr>
          <w:p w:rsidR="00614C8B" w:rsidRPr="00614C8B" w:rsidRDefault="00614C8B" w:rsidP="00614C8B">
            <w:pPr>
              <w:rPr>
                <w:b w:val="0"/>
                <w:sz w:val="22"/>
              </w:rPr>
            </w:pPr>
            <w:r w:rsidRPr="00614C8B">
              <w:rPr>
                <w:b w:val="0"/>
                <w:sz w:val="22"/>
              </w:rPr>
              <w:t>Хронический аднексит, ЭКО, эндометриоз яичников</w:t>
            </w:r>
          </w:p>
        </w:tc>
        <w:tc>
          <w:tcPr>
            <w:tcW w:w="1417" w:type="dxa"/>
          </w:tcPr>
          <w:p w:rsidR="00614C8B" w:rsidRPr="00614C8B" w:rsidRDefault="00614C8B" w:rsidP="00614C8B">
            <w:pPr>
              <w:rPr>
                <w:b w:val="0"/>
                <w:sz w:val="22"/>
              </w:rPr>
            </w:pPr>
            <w:r w:rsidRPr="00614C8B">
              <w:rPr>
                <w:b w:val="0"/>
                <w:sz w:val="22"/>
              </w:rPr>
              <w:t>Киста и кистома яичника</w:t>
            </w:r>
          </w:p>
        </w:tc>
        <w:tc>
          <w:tcPr>
            <w:tcW w:w="1382" w:type="dxa"/>
          </w:tcPr>
          <w:p w:rsidR="00614C8B" w:rsidRPr="00614C8B" w:rsidRDefault="00614C8B" w:rsidP="00614C8B">
            <w:pPr>
              <w:rPr>
                <w:b w:val="0"/>
                <w:sz w:val="22"/>
              </w:rPr>
            </w:pPr>
            <w:r w:rsidRPr="00614C8B">
              <w:rPr>
                <w:b w:val="0"/>
                <w:sz w:val="22"/>
              </w:rPr>
              <w:t>Пиосальпинкс, пиовар</w:t>
            </w:r>
          </w:p>
        </w:tc>
      </w:tr>
      <w:tr w:rsidR="00614C8B" w:rsidRPr="00614C8B" w:rsidTr="00CA18C7">
        <w:tc>
          <w:tcPr>
            <w:tcW w:w="1555" w:type="dxa"/>
          </w:tcPr>
          <w:p w:rsidR="00614C8B" w:rsidRPr="00614C8B" w:rsidRDefault="00614C8B" w:rsidP="00614C8B">
            <w:pPr>
              <w:rPr>
                <w:b w:val="0"/>
              </w:rPr>
            </w:pPr>
            <w:r w:rsidRPr="00614C8B">
              <w:rPr>
                <w:b w:val="0"/>
                <w:sz w:val="22"/>
              </w:rPr>
              <w:t>Общее состояние</w:t>
            </w:r>
          </w:p>
        </w:tc>
        <w:tc>
          <w:tcPr>
            <w:tcW w:w="1275" w:type="dxa"/>
          </w:tcPr>
          <w:p w:rsidR="00614C8B" w:rsidRPr="00614C8B" w:rsidRDefault="00614C8B" w:rsidP="00614C8B">
            <w:pPr>
              <w:rPr>
                <w:b w:val="0"/>
                <w:sz w:val="22"/>
              </w:rPr>
            </w:pPr>
            <w:r w:rsidRPr="00614C8B">
              <w:rPr>
                <w:b w:val="0"/>
                <w:sz w:val="22"/>
              </w:rPr>
              <w:t>удовлетворительное</w:t>
            </w:r>
          </w:p>
        </w:tc>
        <w:tc>
          <w:tcPr>
            <w:tcW w:w="1560" w:type="dxa"/>
          </w:tcPr>
          <w:p w:rsidR="00614C8B" w:rsidRPr="00614C8B" w:rsidRDefault="00614C8B" w:rsidP="00614C8B">
            <w:pPr>
              <w:rPr>
                <w:b w:val="0"/>
                <w:sz w:val="22"/>
              </w:rPr>
            </w:pPr>
            <w:r w:rsidRPr="00614C8B">
              <w:rPr>
                <w:b w:val="0"/>
                <w:sz w:val="22"/>
              </w:rPr>
              <w:t>Удовлетворительное или тяжелое</w:t>
            </w:r>
          </w:p>
        </w:tc>
        <w:tc>
          <w:tcPr>
            <w:tcW w:w="4252" w:type="dxa"/>
            <w:gridSpan w:val="3"/>
          </w:tcPr>
          <w:p w:rsidR="00614C8B" w:rsidRPr="00614C8B" w:rsidRDefault="00614C8B" w:rsidP="00614C8B">
            <w:pPr>
              <w:rPr>
                <w:b w:val="0"/>
              </w:rPr>
            </w:pPr>
            <w:r w:rsidRPr="00614C8B">
              <w:rPr>
                <w:b w:val="0"/>
                <w:sz w:val="22"/>
              </w:rPr>
              <w:t>Удовлетворительное</w:t>
            </w:r>
          </w:p>
        </w:tc>
        <w:tc>
          <w:tcPr>
            <w:tcW w:w="3119" w:type="dxa"/>
            <w:gridSpan w:val="2"/>
          </w:tcPr>
          <w:p w:rsidR="00614C8B" w:rsidRPr="00614C8B" w:rsidRDefault="00614C8B" w:rsidP="00614C8B">
            <w:pPr>
              <w:rPr>
                <w:b w:val="0"/>
              </w:rPr>
            </w:pPr>
            <w:r w:rsidRPr="00614C8B">
              <w:rPr>
                <w:b w:val="0"/>
                <w:sz w:val="22"/>
              </w:rPr>
              <w:t>Удовлетворительное или тяжелое</w:t>
            </w:r>
          </w:p>
        </w:tc>
        <w:tc>
          <w:tcPr>
            <w:tcW w:w="1417" w:type="dxa"/>
          </w:tcPr>
          <w:p w:rsidR="00614C8B" w:rsidRPr="00614C8B" w:rsidRDefault="00614C8B" w:rsidP="00614C8B">
            <w:pPr>
              <w:rPr>
                <w:b w:val="0"/>
                <w:sz w:val="22"/>
              </w:rPr>
            </w:pPr>
            <w:r w:rsidRPr="00614C8B">
              <w:rPr>
                <w:b w:val="0"/>
                <w:sz w:val="22"/>
              </w:rPr>
              <w:t>Удовлетворительное</w:t>
            </w:r>
          </w:p>
        </w:tc>
        <w:tc>
          <w:tcPr>
            <w:tcW w:w="1382" w:type="dxa"/>
          </w:tcPr>
          <w:p w:rsidR="00614C8B" w:rsidRPr="00614C8B" w:rsidRDefault="00614C8B" w:rsidP="00614C8B">
            <w:pPr>
              <w:rPr>
                <w:b w:val="0"/>
                <w:sz w:val="22"/>
              </w:rPr>
            </w:pPr>
            <w:r w:rsidRPr="00614C8B">
              <w:rPr>
                <w:b w:val="0"/>
                <w:sz w:val="22"/>
              </w:rPr>
              <w:t>Удовлетворительное или тяжелое</w:t>
            </w:r>
          </w:p>
        </w:tc>
      </w:tr>
      <w:tr w:rsidR="00614C8B" w:rsidRPr="00614C8B" w:rsidTr="00CA18C7">
        <w:tc>
          <w:tcPr>
            <w:tcW w:w="1555" w:type="dxa"/>
          </w:tcPr>
          <w:p w:rsidR="00614C8B" w:rsidRPr="00614C8B" w:rsidRDefault="00614C8B" w:rsidP="00614C8B">
            <w:pPr>
              <w:rPr>
                <w:b w:val="0"/>
                <w:sz w:val="22"/>
              </w:rPr>
            </w:pPr>
            <w:r w:rsidRPr="00614C8B">
              <w:rPr>
                <w:b w:val="0"/>
                <w:sz w:val="22"/>
              </w:rPr>
              <w:t>Пальпация живота</w:t>
            </w:r>
          </w:p>
        </w:tc>
        <w:tc>
          <w:tcPr>
            <w:tcW w:w="1275" w:type="dxa"/>
          </w:tcPr>
          <w:p w:rsidR="00614C8B" w:rsidRPr="00614C8B" w:rsidRDefault="00614C8B" w:rsidP="00614C8B">
            <w:pPr>
              <w:rPr>
                <w:b w:val="0"/>
                <w:sz w:val="22"/>
              </w:rPr>
            </w:pPr>
            <w:r w:rsidRPr="00614C8B">
              <w:rPr>
                <w:b w:val="0"/>
                <w:sz w:val="22"/>
              </w:rPr>
              <w:t>болезненная</w:t>
            </w:r>
          </w:p>
        </w:tc>
        <w:tc>
          <w:tcPr>
            <w:tcW w:w="2977" w:type="dxa"/>
            <w:gridSpan w:val="2"/>
          </w:tcPr>
          <w:p w:rsidR="00614C8B" w:rsidRPr="00614C8B" w:rsidRDefault="00614C8B" w:rsidP="00614C8B">
            <w:pPr>
              <w:rPr>
                <w:b w:val="0"/>
                <w:sz w:val="22"/>
              </w:rPr>
            </w:pPr>
            <w:r w:rsidRPr="00614C8B">
              <w:rPr>
                <w:b w:val="0"/>
                <w:sz w:val="22"/>
              </w:rPr>
              <w:t>Болезненная, симптом Щеткина-Блюмберга +</w:t>
            </w:r>
          </w:p>
        </w:tc>
        <w:tc>
          <w:tcPr>
            <w:tcW w:w="1418" w:type="dxa"/>
          </w:tcPr>
          <w:p w:rsidR="00614C8B" w:rsidRPr="00614C8B" w:rsidRDefault="00614C8B" w:rsidP="00614C8B">
            <w:pPr>
              <w:rPr>
                <w:b w:val="0"/>
                <w:sz w:val="22"/>
              </w:rPr>
            </w:pPr>
            <w:r w:rsidRPr="00614C8B">
              <w:rPr>
                <w:b w:val="0"/>
                <w:sz w:val="22"/>
              </w:rPr>
              <w:t>безболезненная</w:t>
            </w:r>
          </w:p>
        </w:tc>
        <w:tc>
          <w:tcPr>
            <w:tcW w:w="1417" w:type="dxa"/>
          </w:tcPr>
          <w:p w:rsidR="00614C8B" w:rsidRPr="00614C8B" w:rsidRDefault="00614C8B" w:rsidP="00614C8B">
            <w:pPr>
              <w:rPr>
                <w:b w:val="0"/>
              </w:rPr>
            </w:pPr>
            <w:r w:rsidRPr="00614C8B">
              <w:rPr>
                <w:b w:val="0"/>
                <w:sz w:val="22"/>
              </w:rPr>
              <w:t xml:space="preserve">Болезненная, при зндометриозе яичников симптом Щеткина-Блюмберга + </w:t>
            </w:r>
          </w:p>
        </w:tc>
        <w:tc>
          <w:tcPr>
            <w:tcW w:w="3119" w:type="dxa"/>
            <w:gridSpan w:val="2"/>
          </w:tcPr>
          <w:p w:rsidR="00614C8B" w:rsidRPr="00614C8B" w:rsidRDefault="00614C8B" w:rsidP="00614C8B">
            <w:pPr>
              <w:rPr>
                <w:b w:val="0"/>
                <w:sz w:val="22"/>
              </w:rPr>
            </w:pPr>
            <w:r w:rsidRPr="00614C8B">
              <w:rPr>
                <w:b w:val="0"/>
                <w:sz w:val="22"/>
              </w:rPr>
              <w:t>живот участвует в акте дыхания ограниченно, болезнен при пальпации и перкуссии, симптом Щеткина Блюмберга положительный; притупление при перкуссии в отлогих местах живота,</w:t>
            </w:r>
          </w:p>
          <w:p w:rsidR="00614C8B" w:rsidRPr="00614C8B" w:rsidRDefault="00614C8B" w:rsidP="00614C8B">
            <w:pPr>
              <w:rPr>
                <w:b w:val="0"/>
              </w:rPr>
            </w:pPr>
          </w:p>
        </w:tc>
        <w:tc>
          <w:tcPr>
            <w:tcW w:w="1417" w:type="dxa"/>
          </w:tcPr>
          <w:p w:rsidR="00614C8B" w:rsidRPr="00614C8B" w:rsidRDefault="00614C8B" w:rsidP="00614C8B">
            <w:pPr>
              <w:rPr>
                <w:b w:val="0"/>
                <w:sz w:val="22"/>
              </w:rPr>
            </w:pPr>
            <w:r w:rsidRPr="00614C8B">
              <w:rPr>
                <w:b w:val="0"/>
                <w:sz w:val="22"/>
              </w:rPr>
              <w:t>живот участвует в акте дыхания ограниченно, болезнен при пальпации и перкуссии, симптом Щеткина Блюмберга положительный;</w:t>
            </w:r>
          </w:p>
        </w:tc>
        <w:tc>
          <w:tcPr>
            <w:tcW w:w="1382" w:type="dxa"/>
          </w:tcPr>
          <w:p w:rsidR="00614C8B" w:rsidRPr="00614C8B" w:rsidRDefault="00614C8B" w:rsidP="00614C8B">
            <w:pPr>
              <w:rPr>
                <w:b w:val="0"/>
                <w:sz w:val="22"/>
              </w:rPr>
            </w:pPr>
            <w:r w:rsidRPr="00614C8B">
              <w:rPr>
                <w:b w:val="0"/>
                <w:sz w:val="22"/>
              </w:rPr>
              <w:t>болезнен при пальпации и перкуссии, симптом Щеткина Блюмберга положительный</w:t>
            </w:r>
          </w:p>
        </w:tc>
      </w:tr>
      <w:tr w:rsidR="00614C8B" w:rsidRPr="00614C8B" w:rsidTr="00CA18C7">
        <w:tc>
          <w:tcPr>
            <w:tcW w:w="1555" w:type="dxa"/>
          </w:tcPr>
          <w:p w:rsidR="00614C8B" w:rsidRPr="00614C8B" w:rsidRDefault="00614C8B" w:rsidP="00614C8B">
            <w:pPr>
              <w:rPr>
                <w:b w:val="0"/>
                <w:sz w:val="22"/>
              </w:rPr>
            </w:pPr>
            <w:r w:rsidRPr="00614C8B">
              <w:rPr>
                <w:b w:val="0"/>
                <w:sz w:val="22"/>
              </w:rPr>
              <w:t>Сопутствую</w:t>
            </w:r>
          </w:p>
          <w:p w:rsidR="00614C8B" w:rsidRPr="00614C8B" w:rsidRDefault="00614C8B" w:rsidP="00614C8B">
            <w:pPr>
              <w:rPr>
                <w:sz w:val="22"/>
              </w:rPr>
            </w:pPr>
            <w:r w:rsidRPr="00614C8B">
              <w:rPr>
                <w:b w:val="0"/>
                <w:sz w:val="22"/>
              </w:rPr>
              <w:t>щие симптомы</w:t>
            </w:r>
          </w:p>
        </w:tc>
        <w:tc>
          <w:tcPr>
            <w:tcW w:w="1275" w:type="dxa"/>
          </w:tcPr>
          <w:p w:rsidR="00614C8B" w:rsidRPr="00614C8B" w:rsidRDefault="00614C8B" w:rsidP="00614C8B">
            <w:pPr>
              <w:rPr>
                <w:b w:val="0"/>
                <w:sz w:val="22"/>
              </w:rPr>
            </w:pPr>
            <w:r w:rsidRPr="00614C8B">
              <w:rPr>
                <w:b w:val="0"/>
                <w:sz w:val="22"/>
              </w:rPr>
              <w:t>продолжаются 12 - 36 ч</w:t>
            </w:r>
          </w:p>
        </w:tc>
        <w:tc>
          <w:tcPr>
            <w:tcW w:w="1560" w:type="dxa"/>
          </w:tcPr>
          <w:p w:rsidR="00614C8B" w:rsidRPr="00614C8B" w:rsidRDefault="00614C8B" w:rsidP="00614C8B">
            <w:pPr>
              <w:rPr>
                <w:b w:val="0"/>
              </w:rPr>
            </w:pPr>
            <w:r w:rsidRPr="00614C8B">
              <w:rPr>
                <w:b w:val="0"/>
                <w:sz w:val="22"/>
              </w:rPr>
              <w:t>вздутием живота, одышкой, асцитом</w:t>
            </w:r>
          </w:p>
        </w:tc>
        <w:tc>
          <w:tcPr>
            <w:tcW w:w="1417" w:type="dxa"/>
          </w:tcPr>
          <w:p w:rsidR="00614C8B" w:rsidRPr="00614C8B" w:rsidRDefault="00614C8B" w:rsidP="00614C8B">
            <w:pPr>
              <w:rPr>
                <w:b w:val="0"/>
                <w:sz w:val="22"/>
              </w:rPr>
            </w:pPr>
            <w:r w:rsidRPr="00614C8B">
              <w:rPr>
                <w:b w:val="0"/>
                <w:sz w:val="22"/>
              </w:rPr>
              <w:t>Нарушение функции соседних органов</w:t>
            </w:r>
          </w:p>
        </w:tc>
        <w:tc>
          <w:tcPr>
            <w:tcW w:w="1418" w:type="dxa"/>
          </w:tcPr>
          <w:p w:rsidR="00614C8B" w:rsidRPr="00614C8B" w:rsidRDefault="00614C8B" w:rsidP="00614C8B">
            <w:pPr>
              <w:rPr>
                <w:b w:val="0"/>
                <w:sz w:val="22"/>
              </w:rPr>
            </w:pPr>
            <w:r w:rsidRPr="00614C8B">
              <w:rPr>
                <w:b w:val="0"/>
                <w:sz w:val="22"/>
              </w:rPr>
              <w:t>продолжаются не более 48 ч.</w:t>
            </w:r>
          </w:p>
        </w:tc>
        <w:tc>
          <w:tcPr>
            <w:tcW w:w="1417" w:type="dxa"/>
          </w:tcPr>
          <w:p w:rsidR="00614C8B" w:rsidRPr="00614C8B" w:rsidRDefault="00614C8B" w:rsidP="00614C8B">
            <w:pPr>
              <w:rPr>
                <w:b w:val="0"/>
              </w:rPr>
            </w:pPr>
            <w:r w:rsidRPr="00614C8B">
              <w:rPr>
                <w:b w:val="0"/>
                <w:sz w:val="22"/>
              </w:rPr>
              <w:t>Мажущие кровянистые выделения наккануне менструации</w:t>
            </w:r>
          </w:p>
        </w:tc>
        <w:tc>
          <w:tcPr>
            <w:tcW w:w="1985" w:type="dxa"/>
          </w:tcPr>
          <w:p w:rsidR="00614C8B" w:rsidRPr="00614C8B" w:rsidRDefault="00614C8B" w:rsidP="00614C8B">
            <w:pPr>
              <w:rPr>
                <w:b w:val="0"/>
                <w:sz w:val="22"/>
              </w:rPr>
            </w:pPr>
            <w:r w:rsidRPr="00614C8B">
              <w:rPr>
                <w:b w:val="0"/>
                <w:sz w:val="22"/>
              </w:rPr>
              <w:t>мажущие кровянистые выделения, геморрагический шок,</w:t>
            </w:r>
            <w:r w:rsidRPr="00614C8B">
              <w:rPr>
                <w:b w:val="0"/>
              </w:rPr>
              <w:t xml:space="preserve"> </w:t>
            </w:r>
            <w:r w:rsidRPr="00614C8B">
              <w:rPr>
                <w:b w:val="0"/>
                <w:sz w:val="22"/>
              </w:rPr>
              <w:t>симптом Куленкампфа.</w:t>
            </w:r>
          </w:p>
          <w:p w:rsidR="00614C8B" w:rsidRPr="00614C8B" w:rsidRDefault="00614C8B" w:rsidP="00614C8B">
            <w:pPr>
              <w:rPr>
                <w:b w:val="0"/>
                <w:sz w:val="22"/>
              </w:rPr>
            </w:pPr>
            <w:r w:rsidRPr="00614C8B">
              <w:rPr>
                <w:b w:val="0"/>
                <w:sz w:val="22"/>
              </w:rPr>
              <w:t>слабость, головокружение</w:t>
            </w:r>
          </w:p>
        </w:tc>
        <w:tc>
          <w:tcPr>
            <w:tcW w:w="1134" w:type="dxa"/>
          </w:tcPr>
          <w:p w:rsidR="00614C8B" w:rsidRPr="00614C8B" w:rsidRDefault="00614C8B" w:rsidP="00614C8B">
            <w:pPr>
              <w:rPr>
                <w:b w:val="0"/>
              </w:rPr>
            </w:pPr>
            <w:r w:rsidRPr="00614C8B">
              <w:rPr>
                <w:b w:val="0"/>
                <w:sz w:val="22"/>
              </w:rPr>
              <w:t>Тошнота, рвота</w:t>
            </w:r>
          </w:p>
        </w:tc>
        <w:tc>
          <w:tcPr>
            <w:tcW w:w="1417" w:type="dxa"/>
          </w:tcPr>
          <w:p w:rsidR="00614C8B" w:rsidRPr="00614C8B" w:rsidRDefault="00614C8B" w:rsidP="00614C8B">
            <w:pPr>
              <w:rPr>
                <w:b w:val="0"/>
                <w:sz w:val="22"/>
              </w:rPr>
            </w:pPr>
            <w:r w:rsidRPr="00614C8B">
              <w:rPr>
                <w:b w:val="0"/>
                <w:sz w:val="22"/>
              </w:rPr>
              <w:t xml:space="preserve">тошнота, обморок, повышение </w:t>
            </w:r>
            <w:r w:rsidRPr="00614C8B">
              <w:rPr>
                <w:b w:val="0"/>
                <w:sz w:val="22"/>
                <w:lang w:val="en-US"/>
              </w:rPr>
              <w:t>t</w:t>
            </w:r>
            <w:r w:rsidRPr="00614C8B">
              <w:rPr>
                <w:b w:val="0"/>
                <w:sz w:val="22"/>
              </w:rPr>
              <w:t xml:space="preserve"> тела</w:t>
            </w:r>
          </w:p>
        </w:tc>
        <w:tc>
          <w:tcPr>
            <w:tcW w:w="1382" w:type="dxa"/>
          </w:tcPr>
          <w:p w:rsidR="00614C8B" w:rsidRPr="00614C8B" w:rsidRDefault="00614C8B" w:rsidP="00614C8B">
            <w:pPr>
              <w:rPr>
                <w:b w:val="0"/>
                <w:sz w:val="22"/>
              </w:rPr>
            </w:pPr>
            <w:r w:rsidRPr="00614C8B">
              <w:rPr>
                <w:b w:val="0"/>
                <w:sz w:val="22"/>
              </w:rPr>
              <w:t>повышение t тела. Симптомы интоксикации</w:t>
            </w:r>
          </w:p>
        </w:tc>
      </w:tr>
    </w:tbl>
    <w:p w:rsidR="00614C8B" w:rsidRPr="00614C8B" w:rsidRDefault="00614C8B" w:rsidP="00614C8B">
      <w:pPr>
        <w:jc w:val="center"/>
        <w:rPr>
          <w:b w:val="0"/>
        </w:rPr>
        <w:sectPr w:rsidR="00614C8B" w:rsidRPr="00614C8B" w:rsidSect="00B031DE">
          <w:pgSz w:w="16838" w:h="11906" w:orient="landscape"/>
          <w:pgMar w:top="850" w:right="1134" w:bottom="1701" w:left="1134" w:header="708" w:footer="708" w:gutter="0"/>
          <w:cols w:space="708"/>
          <w:docGrid w:linePitch="382"/>
        </w:sectPr>
      </w:pPr>
    </w:p>
    <w:p w:rsidR="00614C8B" w:rsidRPr="00614C8B" w:rsidRDefault="006D7800" w:rsidP="00614C8B">
      <w:pPr>
        <w:spacing w:line="360" w:lineRule="auto"/>
        <w:jc w:val="center"/>
      </w:pPr>
      <w:r>
        <w:lastRenderedPageBreak/>
        <w:t xml:space="preserve">2. </w:t>
      </w:r>
      <w:r w:rsidR="00614C8B" w:rsidRPr="00614C8B">
        <w:t>Принципы оказания неотложной медицинской помощи, алгоритм действия фельдшера, принципы фармакотерапии при неотложных состояниях на догоспитальном этапе при болевом синдроме во время беременности, в родах, в послеродовом периоде, в гинекологии</w:t>
      </w:r>
    </w:p>
    <w:p w:rsidR="00614C8B" w:rsidRPr="00614C8B" w:rsidRDefault="00614C8B" w:rsidP="00614C8B">
      <w:pPr>
        <w:spacing w:line="360" w:lineRule="auto"/>
        <w:jc w:val="both"/>
      </w:pPr>
      <w:r w:rsidRPr="00614C8B">
        <w:rPr>
          <w:b w:val="0"/>
        </w:rPr>
        <w:t xml:space="preserve">1.Беременным </w:t>
      </w:r>
      <w:r w:rsidRPr="00614C8B">
        <w:rPr>
          <w:b w:val="0"/>
          <w:i/>
        </w:rPr>
        <w:t>с угрожающими и начавшимися преждевременными родами, ПРПО с 22 недель</w:t>
      </w:r>
      <w:r w:rsidRPr="00614C8B">
        <w:rPr>
          <w:b w:val="0"/>
        </w:rPr>
        <w:t xml:space="preserve"> беременности медикаментозная терапия на этапе СМП не проводится.</w:t>
      </w:r>
    </w:p>
    <w:p w:rsidR="00614C8B" w:rsidRPr="00614C8B" w:rsidRDefault="00614C8B" w:rsidP="00614C8B">
      <w:pPr>
        <w:spacing w:after="0" w:line="360" w:lineRule="auto"/>
        <w:jc w:val="both"/>
        <w:rPr>
          <w:b w:val="0"/>
        </w:rPr>
      </w:pPr>
      <w:r w:rsidRPr="00614C8B">
        <w:rPr>
          <w:b w:val="0"/>
          <w:i/>
        </w:rPr>
        <w:t>2.Принципы оказания помощи при угрожающем или начавшемся самопроизвольном выкидыше:</w:t>
      </w:r>
      <w:r w:rsidRPr="00614C8B">
        <w:rPr>
          <w:b w:val="0"/>
        </w:rPr>
        <w:t xml:space="preserve"> расслабление мускулатуры матки, купирование болевого синдрома. </w:t>
      </w:r>
    </w:p>
    <w:p w:rsidR="00614C8B" w:rsidRPr="00614C8B" w:rsidRDefault="00614C8B" w:rsidP="00614C8B">
      <w:pPr>
        <w:spacing w:after="0" w:line="360" w:lineRule="auto"/>
        <w:jc w:val="both"/>
        <w:rPr>
          <w:b w:val="0"/>
        </w:rPr>
      </w:pPr>
      <w:r w:rsidRPr="00614C8B">
        <w:rPr>
          <w:b w:val="0"/>
          <w:i/>
        </w:rPr>
        <w:t>Фармакотерапия:</w:t>
      </w:r>
      <w:r w:rsidRPr="00614C8B">
        <w:rPr>
          <w:b w:val="0"/>
        </w:rPr>
        <w:t xml:space="preserve"> раствор дротаверина (но-шпа) 2% 2 мл в/м или в/в.</w:t>
      </w:r>
    </w:p>
    <w:p w:rsidR="00614C8B" w:rsidRPr="00614C8B" w:rsidRDefault="00614C8B" w:rsidP="00614C8B">
      <w:pPr>
        <w:spacing w:after="0" w:line="360" w:lineRule="auto"/>
        <w:jc w:val="both"/>
        <w:rPr>
          <w:b w:val="0"/>
        </w:rPr>
      </w:pPr>
      <w:r w:rsidRPr="00614C8B">
        <w:rPr>
          <w:b w:val="0"/>
        </w:rPr>
        <w:t xml:space="preserve">3.Принципы оказания помощи </w:t>
      </w:r>
      <w:r w:rsidRPr="00614C8B">
        <w:rPr>
          <w:b w:val="0"/>
          <w:i/>
        </w:rPr>
        <w:t>при ПОНРП:</w:t>
      </w:r>
      <w:r w:rsidRPr="00614C8B">
        <w:rPr>
          <w:b w:val="0"/>
        </w:rPr>
        <w:t xml:space="preserve"> восполнение ОЦК, обеспечение надежного венозного доступа,</w:t>
      </w:r>
      <w:r w:rsidRPr="00614C8B">
        <w:t xml:space="preserve"> </w:t>
      </w:r>
      <w:r w:rsidRPr="00614C8B">
        <w:rPr>
          <w:b w:val="0"/>
        </w:rPr>
        <w:t>снижение тонуса матки, купирование болевого синдрома, инфузионная терапия до момента доставки в стационар; профилактика или лечение фибринолиза.</w:t>
      </w:r>
    </w:p>
    <w:p w:rsidR="00614C8B" w:rsidRPr="00614C8B" w:rsidRDefault="00614C8B" w:rsidP="00614C8B">
      <w:pPr>
        <w:spacing w:after="0" w:line="360" w:lineRule="auto"/>
        <w:jc w:val="both"/>
        <w:rPr>
          <w:b w:val="0"/>
          <w:i/>
        </w:rPr>
      </w:pPr>
      <w:r w:rsidRPr="00614C8B">
        <w:rPr>
          <w:b w:val="0"/>
          <w:i/>
        </w:rPr>
        <w:t xml:space="preserve">Принципы фармакотерапии: </w:t>
      </w:r>
    </w:p>
    <w:p w:rsidR="00614C8B" w:rsidRPr="00614C8B" w:rsidRDefault="00614C8B" w:rsidP="00614C8B">
      <w:pPr>
        <w:spacing w:after="0" w:line="360" w:lineRule="auto"/>
        <w:jc w:val="both"/>
        <w:rPr>
          <w:b w:val="0"/>
        </w:rPr>
      </w:pPr>
      <w:r w:rsidRPr="00614C8B">
        <w:rPr>
          <w:b w:val="0"/>
        </w:rPr>
        <w:t>а) с целью снижения тонуса матки: раствор магния сульфата 25% 10 мл в/в  в составе инфузионных растворов (при АД систолическом более 90 мм рт. ст. 0,9% раствор натрия хлорида или раствор Рингера до момента доставки в стационар до 1000 мл)</w:t>
      </w:r>
    </w:p>
    <w:p w:rsidR="00614C8B" w:rsidRPr="00614C8B" w:rsidRDefault="00614C8B" w:rsidP="00614C8B">
      <w:pPr>
        <w:spacing w:after="0" w:line="360" w:lineRule="auto"/>
        <w:jc w:val="both"/>
        <w:rPr>
          <w:b w:val="0"/>
        </w:rPr>
      </w:pPr>
      <w:r w:rsidRPr="00614C8B">
        <w:rPr>
          <w:b w:val="0"/>
        </w:rPr>
        <w:t xml:space="preserve"> б) при выраженном болевом синдроме: раствор фентанила 0,005% 2 мл в/в.</w:t>
      </w:r>
    </w:p>
    <w:p w:rsidR="00614C8B" w:rsidRPr="00614C8B" w:rsidRDefault="00614C8B" w:rsidP="00614C8B">
      <w:pPr>
        <w:spacing w:after="0" w:line="360" w:lineRule="auto"/>
        <w:jc w:val="both"/>
        <w:rPr>
          <w:b w:val="0"/>
        </w:rPr>
      </w:pPr>
      <w:r w:rsidRPr="00614C8B">
        <w:rPr>
          <w:b w:val="0"/>
        </w:rPr>
        <w:t>в) профилактика или лечение фибринолиза: транексамовая кислота (транексам) в/в 10 мг/кг веса больной (0,2 мл 5% раствора на 1 кг веса) со скоростью 1 мл/мин.</w:t>
      </w:r>
    </w:p>
    <w:p w:rsidR="00614C8B" w:rsidRPr="00614C8B" w:rsidRDefault="00614C8B" w:rsidP="00614C8B">
      <w:pPr>
        <w:spacing w:after="0" w:line="360" w:lineRule="auto"/>
        <w:jc w:val="both"/>
        <w:rPr>
          <w:b w:val="0"/>
        </w:rPr>
      </w:pPr>
      <w:r w:rsidRPr="00614C8B">
        <w:rPr>
          <w:b w:val="0"/>
          <w:i/>
        </w:rPr>
        <w:t>4.При угрожающем, начавшемся разрыве матки</w:t>
      </w:r>
      <w:r w:rsidRPr="00614C8B">
        <w:rPr>
          <w:b w:val="0"/>
        </w:rPr>
        <w:t xml:space="preserve"> для прекращения родовой деятельности дать глубокий наркоз!</w:t>
      </w:r>
    </w:p>
    <w:p w:rsidR="00614C8B" w:rsidRPr="00614C8B" w:rsidRDefault="00614C8B" w:rsidP="00614C8B">
      <w:pPr>
        <w:spacing w:after="0" w:line="360" w:lineRule="auto"/>
        <w:jc w:val="both"/>
        <w:rPr>
          <w:b w:val="0"/>
        </w:rPr>
      </w:pPr>
      <w:r w:rsidRPr="00614C8B">
        <w:rPr>
          <w:b w:val="0"/>
          <w:i/>
        </w:rPr>
        <w:t>5.При альгодисменорее, генитальном эндометриозе</w:t>
      </w:r>
      <w:r w:rsidRPr="00614C8B">
        <w:rPr>
          <w:b w:val="0"/>
        </w:rPr>
        <w:t xml:space="preserve"> проводится купирование (уменьшение) болевого синдрома.</w:t>
      </w:r>
    </w:p>
    <w:p w:rsidR="00614C8B" w:rsidRPr="00614C8B" w:rsidRDefault="00614C8B" w:rsidP="00614C8B">
      <w:pPr>
        <w:spacing w:after="0" w:line="360" w:lineRule="auto"/>
        <w:jc w:val="both"/>
        <w:rPr>
          <w:b w:val="0"/>
          <w:i/>
        </w:rPr>
      </w:pPr>
      <w:r w:rsidRPr="00614C8B">
        <w:rPr>
          <w:b w:val="0"/>
          <w:i/>
        </w:rPr>
        <w:t>Принципы фармакотерапии:</w:t>
      </w:r>
    </w:p>
    <w:p w:rsidR="00614C8B" w:rsidRPr="00614C8B" w:rsidRDefault="00614C8B" w:rsidP="00614C8B">
      <w:pPr>
        <w:spacing w:after="0" w:line="360" w:lineRule="auto"/>
        <w:jc w:val="both"/>
        <w:rPr>
          <w:b w:val="0"/>
        </w:rPr>
      </w:pPr>
      <w:r w:rsidRPr="00614C8B">
        <w:rPr>
          <w:b w:val="0"/>
        </w:rPr>
        <w:lastRenderedPageBreak/>
        <w:t xml:space="preserve">а) раствор кеторолака (кеторол) 3% 1 мл в/м или </w:t>
      </w:r>
    </w:p>
    <w:p w:rsidR="00614C8B" w:rsidRPr="00614C8B" w:rsidRDefault="00614C8B" w:rsidP="00614C8B">
      <w:pPr>
        <w:spacing w:after="0" w:line="360" w:lineRule="auto"/>
        <w:jc w:val="both"/>
        <w:rPr>
          <w:b w:val="0"/>
        </w:rPr>
      </w:pPr>
      <w:r w:rsidRPr="00614C8B">
        <w:rPr>
          <w:b w:val="0"/>
        </w:rPr>
        <w:t>б) метамизол натрия+питофенон+фенпивериния бромид (баралгин) 5 мл в/в медленно (не более 1 мл в минуту в положении лежа).</w:t>
      </w:r>
    </w:p>
    <w:p w:rsidR="00614C8B" w:rsidRPr="00614C8B" w:rsidRDefault="00614C8B" w:rsidP="00614C8B">
      <w:pPr>
        <w:spacing w:after="0" w:line="360" w:lineRule="auto"/>
        <w:jc w:val="both"/>
        <w:rPr>
          <w:b w:val="0"/>
        </w:rPr>
      </w:pPr>
      <w:r w:rsidRPr="00614C8B">
        <w:rPr>
          <w:b w:val="0"/>
          <w:i/>
        </w:rPr>
        <w:t>6.При болевой форме апоплексии яичника, перекруте ножки опухоли яичника</w:t>
      </w:r>
      <w:r w:rsidRPr="00614C8B">
        <w:rPr>
          <w:b w:val="0"/>
        </w:rPr>
        <w:t xml:space="preserve"> медикаментозная терапия на этапе СМП не проводится.</w:t>
      </w:r>
    </w:p>
    <w:p w:rsidR="00614C8B" w:rsidRPr="00614C8B" w:rsidRDefault="00614C8B" w:rsidP="00614C8B">
      <w:pPr>
        <w:spacing w:after="0" w:line="360" w:lineRule="auto"/>
        <w:jc w:val="both"/>
      </w:pPr>
      <w:r w:rsidRPr="00614C8B">
        <w:rPr>
          <w:b w:val="0"/>
          <w:i/>
        </w:rPr>
        <w:t>7.Прервавшаяся внематочная беременность.</w:t>
      </w:r>
      <w:r w:rsidRPr="00614C8B">
        <w:t xml:space="preserve"> </w:t>
      </w:r>
      <w:r w:rsidRPr="00614C8B">
        <w:rPr>
          <w:b w:val="0"/>
        </w:rPr>
        <w:t xml:space="preserve">При удовлетворительном состоянии пациентки медикаментозная терапия на этапе СМП не проводится. </w:t>
      </w:r>
    </w:p>
    <w:p w:rsidR="00614C8B" w:rsidRPr="00614C8B" w:rsidRDefault="006D7800" w:rsidP="00614C8B">
      <w:pPr>
        <w:spacing w:line="360" w:lineRule="auto"/>
        <w:jc w:val="center"/>
      </w:pPr>
      <w:r>
        <w:t xml:space="preserve">3. </w:t>
      </w:r>
      <w:r w:rsidR="00614C8B" w:rsidRPr="00614C8B">
        <w:t>Правила, принципы и виды транспортировки пациентов в медицинскую организацию при наличии медицинских показаний для госпитализации.</w:t>
      </w:r>
    </w:p>
    <w:p w:rsidR="00614C8B" w:rsidRPr="00614C8B" w:rsidRDefault="00614C8B" w:rsidP="00614C8B">
      <w:pPr>
        <w:spacing w:after="0" w:line="360" w:lineRule="auto"/>
        <w:jc w:val="both"/>
        <w:rPr>
          <w:b w:val="0"/>
        </w:rPr>
      </w:pPr>
      <w:r w:rsidRPr="00614C8B">
        <w:rPr>
          <w:b w:val="0"/>
        </w:rPr>
        <w:t>Показания к госпитализации в акушерский стационар: физиологические (срочные) и преждевременные роды, ПОНРП, разрыв матки в соответствие с маршрутизацией.</w:t>
      </w:r>
    </w:p>
    <w:p w:rsidR="00614C8B" w:rsidRPr="00614C8B" w:rsidRDefault="00614C8B" w:rsidP="00614C8B">
      <w:pPr>
        <w:spacing w:after="0" w:line="360" w:lineRule="auto"/>
        <w:jc w:val="both"/>
        <w:rPr>
          <w:b w:val="0"/>
        </w:rPr>
      </w:pPr>
      <w:r w:rsidRPr="00614C8B">
        <w:rPr>
          <w:b w:val="0"/>
        </w:rPr>
        <w:t>Показания к госпитализации в гинекологический стационар: апоплексия яичника, внематочная беременность, острые воспалительные заболевания половых органов, воспалительные заболевания в послеродовом периоде, самопроизвольный выкидыш, миома матки с некрозом узла, перекрут ножки опухоли яичника, пельвиоперитонит, разрыв кисты яичника.</w:t>
      </w:r>
    </w:p>
    <w:p w:rsidR="00614C8B" w:rsidRPr="00614C8B" w:rsidRDefault="00614C8B" w:rsidP="00614C8B">
      <w:pPr>
        <w:spacing w:after="0" w:line="360" w:lineRule="auto"/>
        <w:jc w:val="both"/>
        <w:rPr>
          <w:b w:val="0"/>
        </w:rPr>
      </w:pPr>
      <w:r w:rsidRPr="00614C8B">
        <w:rPr>
          <w:b w:val="0"/>
        </w:rPr>
        <w:t xml:space="preserve">Госпитализация беременных </w:t>
      </w:r>
      <w:r w:rsidRPr="00614C8B">
        <w:rPr>
          <w:b w:val="0"/>
          <w:i/>
        </w:rPr>
        <w:t>с угрозой прерывания, с начавшимися преждевременными родами, ПРПО с 22 недель</w:t>
      </w:r>
      <w:r w:rsidRPr="00614C8B">
        <w:rPr>
          <w:b w:val="0"/>
        </w:rPr>
        <w:t xml:space="preserve"> беременности проводится в отделение патологии беременности родильного дома на носилках в положении на спине с целью предупреждения выпадения пуповины или мелких частей плода. Предупредить приемное отделение стационара о доставке женщины с осложнениями излития около плодных вод.</w:t>
      </w:r>
    </w:p>
    <w:p w:rsidR="00614C8B" w:rsidRPr="00614C8B" w:rsidRDefault="00614C8B" w:rsidP="00614C8B">
      <w:pPr>
        <w:spacing w:after="0" w:line="360" w:lineRule="auto"/>
        <w:jc w:val="both"/>
        <w:rPr>
          <w:b w:val="0"/>
        </w:rPr>
      </w:pPr>
      <w:r w:rsidRPr="00614C8B">
        <w:rPr>
          <w:b w:val="0"/>
          <w:i/>
        </w:rPr>
        <w:t>При самопроизвольном выкидыше</w:t>
      </w:r>
      <w:r w:rsidRPr="00614C8B">
        <w:rPr>
          <w:b w:val="0"/>
        </w:rPr>
        <w:t xml:space="preserve"> госпитализация в гинекологическое отделение на носилках. </w:t>
      </w:r>
    </w:p>
    <w:p w:rsidR="00614C8B" w:rsidRPr="00614C8B" w:rsidRDefault="00614C8B" w:rsidP="00614C8B">
      <w:pPr>
        <w:spacing w:after="0" w:line="360" w:lineRule="auto"/>
        <w:jc w:val="both"/>
        <w:rPr>
          <w:b w:val="0"/>
        </w:rPr>
      </w:pPr>
      <w:r w:rsidRPr="00614C8B">
        <w:rPr>
          <w:b w:val="0"/>
          <w:i/>
        </w:rPr>
        <w:t>При ПОНРП</w:t>
      </w:r>
      <w:r w:rsidRPr="00614C8B">
        <w:t xml:space="preserve"> </w:t>
      </w:r>
      <w:r w:rsidRPr="00614C8B">
        <w:rPr>
          <w:b w:val="0"/>
        </w:rPr>
        <w:t>оказание помощи не должно задерживать госпитализацию в родильный дом на носилках (предупредить приемное отделение стационара о доставке пациентки с ПОНРП).</w:t>
      </w:r>
    </w:p>
    <w:p w:rsidR="00614C8B" w:rsidRPr="00614C8B" w:rsidRDefault="00614C8B" w:rsidP="00614C8B">
      <w:pPr>
        <w:spacing w:after="0" w:line="360" w:lineRule="auto"/>
        <w:jc w:val="both"/>
      </w:pPr>
      <w:r w:rsidRPr="00614C8B">
        <w:rPr>
          <w:b w:val="0"/>
          <w:i/>
        </w:rPr>
        <w:lastRenderedPageBreak/>
        <w:t>Острый живот в гинекологии.</w:t>
      </w:r>
      <w:r w:rsidRPr="00614C8B">
        <w:t xml:space="preserve"> </w:t>
      </w:r>
      <w:r w:rsidRPr="00614C8B">
        <w:rPr>
          <w:b w:val="0"/>
        </w:rPr>
        <w:t>Немедленная госпитализация в гинекологическое отделение на носилках.</w:t>
      </w:r>
      <w:r w:rsidRPr="00614C8B">
        <w:t xml:space="preserve"> </w:t>
      </w:r>
      <w:r w:rsidRPr="00614C8B">
        <w:rPr>
          <w:b w:val="0"/>
        </w:rPr>
        <w:t xml:space="preserve"> При отказе от госпитализации — актив через 2 часа, при повторном отказе — актив в ЛПУ.</w:t>
      </w:r>
    </w:p>
    <w:p w:rsidR="00614C8B" w:rsidRPr="00614C8B" w:rsidRDefault="006D7800" w:rsidP="00614C8B">
      <w:pPr>
        <w:spacing w:line="360" w:lineRule="auto"/>
        <w:jc w:val="both"/>
      </w:pPr>
      <w:r>
        <w:t xml:space="preserve">4. </w:t>
      </w:r>
      <w:r w:rsidR="00614C8B" w:rsidRPr="00614C8B">
        <w:t>Правила заполнения медицинской документации (форма 110/у; 114/у)</w:t>
      </w:r>
    </w:p>
    <w:p w:rsidR="00614C8B" w:rsidRPr="00614C8B" w:rsidRDefault="00614C8B" w:rsidP="00614C8B">
      <w:pPr>
        <w:spacing w:after="0" w:line="360" w:lineRule="auto"/>
        <w:jc w:val="both"/>
        <w:rPr>
          <w:b w:val="0"/>
        </w:rPr>
      </w:pPr>
      <w:r w:rsidRPr="00614C8B">
        <w:rPr>
          <w:b w:val="0"/>
        </w:rPr>
        <w:t>Правила заполнения Карты вызова СМП (УФ № 110/у):</w:t>
      </w:r>
    </w:p>
    <w:p w:rsidR="00614C8B" w:rsidRPr="00614C8B" w:rsidRDefault="00614C8B" w:rsidP="00614C8B">
      <w:pPr>
        <w:spacing w:after="0" w:line="360" w:lineRule="auto"/>
        <w:jc w:val="both"/>
        <w:rPr>
          <w:b w:val="0"/>
        </w:rPr>
      </w:pPr>
      <w:r w:rsidRPr="00614C8B">
        <w:rPr>
          <w:b w:val="0"/>
        </w:rPr>
        <w:t xml:space="preserve">1. Подробно описать жалобы, анамнез и объективные данные того заболевания, которое послужило поводом к вызову бригады СМП, указывать то, что важно для дифференциальной диагностики. </w:t>
      </w:r>
    </w:p>
    <w:p w:rsidR="00614C8B" w:rsidRPr="00614C8B" w:rsidRDefault="00614C8B" w:rsidP="00614C8B">
      <w:pPr>
        <w:spacing w:after="0" w:line="360" w:lineRule="auto"/>
        <w:jc w:val="both"/>
        <w:rPr>
          <w:b w:val="0"/>
        </w:rPr>
      </w:pPr>
      <w:r w:rsidRPr="00614C8B">
        <w:rPr>
          <w:b w:val="0"/>
        </w:rPr>
        <w:t>2. Формулировка диагноза:</w:t>
      </w:r>
    </w:p>
    <w:p w:rsidR="00614C8B" w:rsidRPr="00614C8B" w:rsidRDefault="00614C8B" w:rsidP="00614C8B">
      <w:pPr>
        <w:spacing w:after="0" w:line="360" w:lineRule="auto"/>
        <w:jc w:val="both"/>
        <w:rPr>
          <w:b w:val="0"/>
        </w:rPr>
      </w:pPr>
      <w:r w:rsidRPr="00614C8B">
        <w:rPr>
          <w:b w:val="0"/>
        </w:rPr>
        <w:t xml:space="preserve">а) согласно классификации, принятой для данной патологии </w:t>
      </w:r>
    </w:p>
    <w:p w:rsidR="00614C8B" w:rsidRPr="00614C8B" w:rsidRDefault="00614C8B" w:rsidP="00614C8B">
      <w:pPr>
        <w:spacing w:after="0" w:line="360" w:lineRule="auto"/>
        <w:jc w:val="both"/>
        <w:rPr>
          <w:b w:val="0"/>
        </w:rPr>
      </w:pPr>
      <w:r w:rsidRPr="00614C8B">
        <w:rPr>
          <w:b w:val="0"/>
        </w:rPr>
        <w:t>б) указать основное заболевание и его осложнения</w:t>
      </w:r>
    </w:p>
    <w:p w:rsidR="00614C8B" w:rsidRPr="00614C8B" w:rsidRDefault="00614C8B" w:rsidP="00614C8B">
      <w:pPr>
        <w:spacing w:after="0" w:line="360" w:lineRule="auto"/>
        <w:jc w:val="both"/>
        <w:rPr>
          <w:b w:val="0"/>
        </w:rPr>
      </w:pPr>
      <w:r w:rsidRPr="00614C8B">
        <w:rPr>
          <w:b w:val="0"/>
        </w:rPr>
        <w:t xml:space="preserve">в) указать сопутствующую патологию. </w:t>
      </w:r>
    </w:p>
    <w:p w:rsidR="00614C8B" w:rsidRPr="00614C8B" w:rsidRDefault="00614C8B" w:rsidP="00614C8B">
      <w:pPr>
        <w:spacing w:after="0" w:line="360" w:lineRule="auto"/>
        <w:jc w:val="both"/>
        <w:rPr>
          <w:b w:val="0"/>
        </w:rPr>
      </w:pPr>
      <w:r w:rsidRPr="00614C8B">
        <w:rPr>
          <w:b w:val="0"/>
        </w:rPr>
        <w:t xml:space="preserve">Пример: </w:t>
      </w:r>
    </w:p>
    <w:p w:rsidR="00614C8B" w:rsidRPr="00614C8B" w:rsidRDefault="00614C8B" w:rsidP="00614C8B">
      <w:pPr>
        <w:spacing w:after="0" w:line="360" w:lineRule="auto"/>
        <w:jc w:val="both"/>
        <w:rPr>
          <w:b w:val="0"/>
        </w:rPr>
      </w:pPr>
      <w:r w:rsidRPr="00614C8B">
        <w:rPr>
          <w:b w:val="0"/>
        </w:rPr>
        <w:t xml:space="preserve">а) ПОНРП. Беременность 39 недель. Преэклампсия. </w:t>
      </w:r>
    </w:p>
    <w:p w:rsidR="00614C8B" w:rsidRPr="00614C8B" w:rsidRDefault="00614C8B" w:rsidP="00614C8B">
      <w:pPr>
        <w:spacing w:after="0" w:line="360" w:lineRule="auto"/>
        <w:jc w:val="both"/>
        <w:rPr>
          <w:b w:val="0"/>
        </w:rPr>
      </w:pPr>
      <w:r w:rsidRPr="00614C8B">
        <w:rPr>
          <w:b w:val="0"/>
        </w:rPr>
        <w:t xml:space="preserve">б) Острый живот. Прервавшаяся внематочная беременность. </w:t>
      </w:r>
    </w:p>
    <w:p w:rsidR="00614C8B" w:rsidRPr="00614C8B" w:rsidRDefault="00614C8B" w:rsidP="00614C8B">
      <w:pPr>
        <w:spacing w:after="0" w:line="360" w:lineRule="auto"/>
        <w:jc w:val="both"/>
        <w:rPr>
          <w:b w:val="0"/>
        </w:rPr>
      </w:pPr>
      <w:r w:rsidRPr="00614C8B">
        <w:rPr>
          <w:b w:val="0"/>
        </w:rPr>
        <w:t xml:space="preserve">3. Патогенетические мероприятия описывать раньше, чем симптоматические. </w:t>
      </w:r>
    </w:p>
    <w:p w:rsidR="00614C8B" w:rsidRPr="00614C8B" w:rsidRDefault="00614C8B" w:rsidP="00614C8B">
      <w:pPr>
        <w:spacing w:after="0" w:line="360" w:lineRule="auto"/>
        <w:jc w:val="both"/>
        <w:rPr>
          <w:b w:val="0"/>
        </w:rPr>
      </w:pPr>
      <w:r w:rsidRPr="00614C8B">
        <w:rPr>
          <w:b w:val="0"/>
        </w:rPr>
        <w:t>4. Правила госпитализации:</w:t>
      </w:r>
      <w:r w:rsidRPr="00614C8B">
        <w:t xml:space="preserve"> </w:t>
      </w:r>
      <w:r w:rsidRPr="00614C8B">
        <w:rPr>
          <w:b w:val="0"/>
        </w:rPr>
        <w:t xml:space="preserve">указать способ транспортировки, а в случае отказа от транспортировки на носилках указать причину. При тяжелом состоянии пациентки оповестить приемное отделение с указанием диагноза, в карте вызова сделать запись. Оформить отказ в случае отказа пациентки от медицинской помощи и/или госпитализации. </w:t>
      </w:r>
    </w:p>
    <w:p w:rsidR="00614C8B" w:rsidRPr="00614C8B" w:rsidRDefault="00614C8B" w:rsidP="00614C8B">
      <w:pPr>
        <w:spacing w:after="0" w:line="360" w:lineRule="auto"/>
        <w:jc w:val="both"/>
        <w:rPr>
          <w:b w:val="0"/>
        </w:rPr>
      </w:pPr>
      <w:r w:rsidRPr="00614C8B">
        <w:rPr>
          <w:b w:val="0"/>
        </w:rPr>
        <w:t>7.Указать эффект проведенных мероприятий после оказания помощи (болевой синдром купирован).</w:t>
      </w:r>
    </w:p>
    <w:p w:rsidR="00614C8B" w:rsidRPr="00614C8B" w:rsidRDefault="00614C8B" w:rsidP="00614C8B">
      <w:pPr>
        <w:spacing w:after="0" w:line="360" w:lineRule="auto"/>
        <w:jc w:val="both"/>
        <w:rPr>
          <w:b w:val="0"/>
        </w:rPr>
      </w:pPr>
      <w:r w:rsidRPr="00614C8B">
        <w:rPr>
          <w:b w:val="0"/>
        </w:rPr>
        <w:t>Правила заполнения Сопроводительного листа и талона к нему (УФ 114/у) аналогичные.</w:t>
      </w:r>
    </w:p>
    <w:p w:rsidR="00614C8B" w:rsidRDefault="00614C8B" w:rsidP="00614C8B">
      <w:pPr>
        <w:spacing w:line="360" w:lineRule="auto"/>
      </w:pPr>
    </w:p>
    <w:p w:rsidR="00614C8B" w:rsidRDefault="00614C8B" w:rsidP="00614C8B">
      <w:pPr>
        <w:spacing w:line="360" w:lineRule="auto"/>
      </w:pPr>
    </w:p>
    <w:p w:rsidR="00614C8B" w:rsidRDefault="00614C8B" w:rsidP="00614C8B">
      <w:pPr>
        <w:spacing w:line="360" w:lineRule="auto"/>
      </w:pPr>
    </w:p>
    <w:p w:rsidR="00614C8B" w:rsidRDefault="00614C8B" w:rsidP="00614C8B">
      <w:pPr>
        <w:spacing w:line="360" w:lineRule="auto"/>
      </w:pPr>
    </w:p>
    <w:p w:rsidR="00614C8B" w:rsidRDefault="00614C8B" w:rsidP="00614C8B">
      <w:pPr>
        <w:spacing w:line="360" w:lineRule="auto"/>
      </w:pPr>
    </w:p>
    <w:p w:rsidR="00614C8B" w:rsidRPr="00DA7D62" w:rsidRDefault="00614C8B" w:rsidP="00614C8B">
      <w:pPr>
        <w:spacing w:line="360" w:lineRule="auto"/>
        <w:jc w:val="both"/>
        <w:rPr>
          <w:b w:val="0"/>
        </w:rPr>
      </w:pPr>
    </w:p>
    <w:p w:rsidR="006A60A4" w:rsidRDefault="006A60A4"/>
    <w:sectPr w:rsidR="006A60A4" w:rsidSect="00277C5C">
      <w:footerReference w:type="default" r:id="rId9"/>
      <w:pgSz w:w="11906" w:h="16838"/>
      <w:pgMar w:top="1134" w:right="850" w:bottom="1134" w:left="1701" w:header="708" w:footer="708"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66FF">
      <w:pPr>
        <w:spacing w:after="0" w:line="240" w:lineRule="auto"/>
      </w:pPr>
      <w:r>
        <w:separator/>
      </w:r>
    </w:p>
  </w:endnote>
  <w:endnote w:type="continuationSeparator" w:id="0">
    <w:p w:rsidR="00000000" w:rsidRDefault="0020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403990"/>
      <w:docPartObj>
        <w:docPartGallery w:val="Page Numbers (Bottom of Page)"/>
        <w:docPartUnique/>
      </w:docPartObj>
    </w:sdtPr>
    <w:sdtEndPr/>
    <w:sdtContent>
      <w:p w:rsidR="00614C8B" w:rsidRDefault="00614C8B">
        <w:pPr>
          <w:pStyle w:val="a5"/>
          <w:jc w:val="center"/>
        </w:pPr>
        <w:r>
          <w:fldChar w:fldCharType="begin"/>
        </w:r>
        <w:r>
          <w:instrText>PAGE   \* MERGEFORMAT</w:instrText>
        </w:r>
        <w:r>
          <w:fldChar w:fldCharType="separate"/>
        </w:r>
        <w:r w:rsidR="002066FF">
          <w:rPr>
            <w:noProof/>
          </w:rPr>
          <w:t>1</w:t>
        </w:r>
        <w:r>
          <w:fldChar w:fldCharType="end"/>
        </w:r>
      </w:p>
    </w:sdtContent>
  </w:sdt>
  <w:p w:rsidR="00614C8B" w:rsidRDefault="00614C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844779"/>
      <w:docPartObj>
        <w:docPartGallery w:val="Page Numbers (Bottom of Page)"/>
        <w:docPartUnique/>
      </w:docPartObj>
    </w:sdtPr>
    <w:sdtEndPr/>
    <w:sdtContent>
      <w:p w:rsidR="00A440BF" w:rsidRDefault="006D7800">
        <w:pPr>
          <w:pStyle w:val="a5"/>
          <w:jc w:val="center"/>
        </w:pPr>
        <w:r>
          <w:fldChar w:fldCharType="begin"/>
        </w:r>
        <w:r>
          <w:instrText>PAGE   \* MERGEFORMAT</w:instrText>
        </w:r>
        <w:r>
          <w:fldChar w:fldCharType="separate"/>
        </w:r>
        <w:r w:rsidR="002066FF">
          <w:rPr>
            <w:noProof/>
          </w:rPr>
          <w:t>17</w:t>
        </w:r>
        <w:r>
          <w:fldChar w:fldCharType="end"/>
        </w:r>
      </w:p>
    </w:sdtContent>
  </w:sdt>
  <w:p w:rsidR="00A440BF" w:rsidRDefault="002066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66FF">
      <w:pPr>
        <w:spacing w:after="0" w:line="240" w:lineRule="auto"/>
      </w:pPr>
      <w:r>
        <w:separator/>
      </w:r>
    </w:p>
  </w:footnote>
  <w:footnote w:type="continuationSeparator" w:id="0">
    <w:p w:rsidR="00000000" w:rsidRDefault="00206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3DCE"/>
    <w:multiLevelType w:val="hybridMultilevel"/>
    <w:tmpl w:val="4D74C6C8"/>
    <w:lvl w:ilvl="0" w:tplc="FCDC1B6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4ACE7A81"/>
    <w:multiLevelType w:val="hybridMultilevel"/>
    <w:tmpl w:val="B7A49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22FF8"/>
    <w:multiLevelType w:val="hybridMultilevel"/>
    <w:tmpl w:val="4D74C6C8"/>
    <w:lvl w:ilvl="0" w:tplc="FCDC1B6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66785A37"/>
    <w:multiLevelType w:val="hybridMultilevel"/>
    <w:tmpl w:val="A1BE6C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0A7DC2"/>
    <w:multiLevelType w:val="hybridMultilevel"/>
    <w:tmpl w:val="2FC4E476"/>
    <w:lvl w:ilvl="0" w:tplc="DE12FD1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067858"/>
    <w:multiLevelType w:val="hybridMultilevel"/>
    <w:tmpl w:val="0188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4536C4"/>
    <w:multiLevelType w:val="hybridMultilevel"/>
    <w:tmpl w:val="C08A1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8B"/>
    <w:rsid w:val="002066FF"/>
    <w:rsid w:val="00614C8B"/>
    <w:rsid w:val="006A60A4"/>
    <w:rsid w:val="006D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C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4C8B"/>
  </w:style>
  <w:style w:type="paragraph" w:styleId="a5">
    <w:name w:val="footer"/>
    <w:basedOn w:val="a"/>
    <w:link w:val="a6"/>
    <w:uiPriority w:val="99"/>
    <w:unhideWhenUsed/>
    <w:rsid w:val="00614C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4C8B"/>
  </w:style>
  <w:style w:type="paragraph" w:styleId="a7">
    <w:name w:val="List Paragraph"/>
    <w:basedOn w:val="a"/>
    <w:uiPriority w:val="34"/>
    <w:qFormat/>
    <w:rsid w:val="00614C8B"/>
    <w:pPr>
      <w:ind w:left="720"/>
      <w:contextualSpacing/>
    </w:pPr>
  </w:style>
  <w:style w:type="table" w:styleId="a8">
    <w:name w:val="Table Grid"/>
    <w:basedOn w:val="a1"/>
    <w:uiPriority w:val="39"/>
    <w:rsid w:val="0061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61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C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4C8B"/>
  </w:style>
  <w:style w:type="paragraph" w:styleId="a5">
    <w:name w:val="footer"/>
    <w:basedOn w:val="a"/>
    <w:link w:val="a6"/>
    <w:uiPriority w:val="99"/>
    <w:unhideWhenUsed/>
    <w:rsid w:val="00614C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4C8B"/>
  </w:style>
  <w:style w:type="paragraph" w:styleId="a7">
    <w:name w:val="List Paragraph"/>
    <w:basedOn w:val="a"/>
    <w:uiPriority w:val="34"/>
    <w:qFormat/>
    <w:rsid w:val="00614C8B"/>
    <w:pPr>
      <w:ind w:left="720"/>
      <w:contextualSpacing/>
    </w:pPr>
  </w:style>
  <w:style w:type="table" w:styleId="a8">
    <w:name w:val="Table Grid"/>
    <w:basedOn w:val="a1"/>
    <w:uiPriority w:val="39"/>
    <w:rsid w:val="0061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61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Александрина Елена Анатольевна</cp:lastModifiedBy>
  <cp:revision>2</cp:revision>
  <dcterms:created xsi:type="dcterms:W3CDTF">2020-01-12T13:12:00Z</dcterms:created>
  <dcterms:modified xsi:type="dcterms:W3CDTF">2020-02-03T13:22:00Z</dcterms:modified>
</cp:coreProperties>
</file>