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F5" w:rsidRPr="00E55252" w:rsidRDefault="00C34BF5" w:rsidP="00C34BF5">
      <w:pPr>
        <w:jc w:val="center"/>
        <w:rPr>
          <w:rFonts w:eastAsia="Times New Roman"/>
          <w:b/>
          <w:bCs/>
          <w:sz w:val="18"/>
          <w:szCs w:val="18"/>
          <w:lang w:eastAsia="ru-RU"/>
        </w:rPr>
      </w:pPr>
      <w:r w:rsidRPr="00E55252">
        <w:rPr>
          <w:rFonts w:eastAsia="Times New Roman"/>
          <w:b/>
          <w:bCs/>
          <w:sz w:val="18"/>
          <w:szCs w:val="18"/>
          <w:lang w:eastAsia="ru-RU"/>
        </w:rPr>
        <w:t>ГБПОУ НО «Нижегородский медицинский колледж»</w:t>
      </w:r>
    </w:p>
    <w:tbl>
      <w:tblPr>
        <w:tblW w:w="10953" w:type="dxa"/>
        <w:tblInd w:w="-106" w:type="dxa"/>
        <w:tblLook w:val="01E0" w:firstRow="1" w:lastRow="1" w:firstColumn="1" w:lastColumn="1" w:noHBand="0" w:noVBand="0"/>
      </w:tblPr>
      <w:tblGrid>
        <w:gridCol w:w="214"/>
        <w:gridCol w:w="2127"/>
        <w:gridCol w:w="8363"/>
        <w:gridCol w:w="249"/>
      </w:tblGrid>
      <w:tr w:rsidR="00C34BF5" w:rsidRPr="00E55252" w:rsidTr="007D774B">
        <w:trPr>
          <w:gridBefore w:val="1"/>
          <w:gridAfter w:val="1"/>
          <w:wBefore w:w="214" w:type="dxa"/>
          <w:wAfter w:w="249" w:type="dxa"/>
        </w:trPr>
        <w:tc>
          <w:tcPr>
            <w:tcW w:w="10490" w:type="dxa"/>
            <w:gridSpan w:val="2"/>
          </w:tcPr>
          <w:p w:rsidR="00C34BF5" w:rsidRPr="00E55252" w:rsidRDefault="00C34BF5" w:rsidP="007D774B">
            <w:pPr>
              <w:ind w:left="-142" w:firstLine="248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Специальность 31.02.01 Лечебное дело    Курс II (на базе среднего общего образования)</w:t>
            </w:r>
          </w:p>
          <w:p w:rsidR="00C34BF5" w:rsidRPr="00E55252" w:rsidRDefault="00C34BF5" w:rsidP="007D774B">
            <w:pPr>
              <w:ind w:left="-142" w:firstLine="248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ПМ 02.  Осуществление лечебно-диагностической деятельности</w:t>
            </w:r>
          </w:p>
          <w:p w:rsidR="00C34BF5" w:rsidRPr="00E55252" w:rsidRDefault="00C34BF5" w:rsidP="007D774B">
            <w:pPr>
              <w:ind w:left="-142" w:firstLine="14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МДК.02.05. Акушерство и гинекология</w:t>
            </w:r>
          </w:p>
          <w:p w:rsidR="00C34BF5" w:rsidRPr="00E55252" w:rsidRDefault="00C34BF5" w:rsidP="007D774B">
            <w:pPr>
              <w:ind w:left="-142" w:firstLine="14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C34BF5" w:rsidRPr="00E55252" w:rsidRDefault="00C34BF5" w:rsidP="007D774B">
            <w:pPr>
              <w:ind w:left="-142" w:firstLine="142"/>
              <w:jc w:val="center"/>
              <w:rPr>
                <w:rFonts w:eastAsia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caps/>
                <w:sz w:val="18"/>
                <w:szCs w:val="18"/>
                <w:lang w:eastAsia="ru-RU"/>
              </w:rPr>
              <w:t>Технологическая карта ПРАКТИЧЕСКОГО занятия (ПЗ</w:t>
            </w:r>
            <w:r w:rsidRPr="00E55252">
              <w:rPr>
                <w:rFonts w:eastAsia="Times New Roman"/>
                <w:b/>
                <w:bCs/>
                <w:caps/>
                <w:sz w:val="18"/>
                <w:szCs w:val="18"/>
                <w:u w:val="single"/>
                <w:lang w:eastAsia="ru-RU"/>
              </w:rPr>
              <w:t xml:space="preserve">) № </w:t>
            </w:r>
            <w:r w:rsidR="007F04A9">
              <w:rPr>
                <w:rFonts w:eastAsia="Times New Roman"/>
                <w:b/>
                <w:bCs/>
                <w:caps/>
                <w:sz w:val="18"/>
                <w:szCs w:val="18"/>
                <w:u w:val="single"/>
                <w:lang w:eastAsia="ru-RU"/>
              </w:rPr>
              <w:t>6</w:t>
            </w:r>
          </w:p>
        </w:tc>
      </w:tr>
      <w:tr w:rsidR="00C34BF5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8612" w:type="dxa"/>
            <w:gridSpan w:val="2"/>
          </w:tcPr>
          <w:p w:rsidR="00C34BF5" w:rsidRPr="00584C18" w:rsidRDefault="00A016E2" w:rsidP="00584C18">
            <w:pPr>
              <w:jc w:val="both"/>
              <w:rPr>
                <w:rFonts w:eastAsia="Calibri"/>
                <w:b/>
              </w:rPr>
            </w:pPr>
            <w:r w:rsidRPr="00A016E2">
              <w:rPr>
                <w:rFonts w:eastAsia="Calibri"/>
                <w:b/>
                <w:sz w:val="18"/>
              </w:rPr>
              <w:t>Проведение диагностики и лечения  аномалий родовой деятельности,  осложнений узкого таза.</w:t>
            </w:r>
          </w:p>
        </w:tc>
      </w:tr>
      <w:tr w:rsidR="00C34BF5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Место проведения:</w:t>
            </w:r>
          </w:p>
        </w:tc>
        <w:tc>
          <w:tcPr>
            <w:tcW w:w="8612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Кабинет акушерства и гинекологии</w:t>
            </w:r>
          </w:p>
        </w:tc>
      </w:tr>
      <w:tr w:rsidR="00C34BF5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Продолжительность занятия:</w:t>
            </w:r>
          </w:p>
        </w:tc>
        <w:tc>
          <w:tcPr>
            <w:tcW w:w="8612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6 часов </w:t>
            </w:r>
            <w:r w:rsidRPr="00E55252">
              <w:rPr>
                <w:rFonts w:eastAsia="Times New Roman"/>
                <w:sz w:val="18"/>
                <w:szCs w:val="18"/>
                <w:lang w:val="en-US" w:eastAsia="ru-RU"/>
              </w:rPr>
              <w:t>=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270 мин</w:t>
            </w:r>
          </w:p>
        </w:tc>
      </w:tr>
      <w:tr w:rsidR="00C34BF5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  <w:vMerge w:val="restart"/>
          </w:tcPr>
          <w:p w:rsidR="00C34BF5" w:rsidRPr="00E55252" w:rsidRDefault="00C34BF5" w:rsidP="007D774B">
            <w:pPr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  <w:t>Цели занятия</w:t>
            </w:r>
          </w:p>
          <w:p w:rsidR="00C34BF5" w:rsidRPr="00E55252" w:rsidRDefault="00C34BF5" w:rsidP="007D774B">
            <w:pPr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формирование: </w:t>
            </w:r>
          </w:p>
        </w:tc>
        <w:tc>
          <w:tcPr>
            <w:tcW w:w="8612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ПК 2.1, ПК 2.2, ПК 2.3, ПК 2.4</w:t>
            </w:r>
          </w:p>
        </w:tc>
      </w:tr>
      <w:tr w:rsidR="00C34BF5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3"/>
        </w:trPr>
        <w:tc>
          <w:tcPr>
            <w:tcW w:w="2341" w:type="dxa"/>
            <w:gridSpan w:val="2"/>
            <w:vMerge/>
          </w:tcPr>
          <w:p w:rsidR="00C34BF5" w:rsidRPr="00E55252" w:rsidRDefault="00C34BF5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ОК 1, ОК2, ОК 3,</w:t>
            </w:r>
            <w:r w:rsidR="00584C1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ОК 4,</w:t>
            </w:r>
            <w:r w:rsidR="00584C1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ОК5, ОК 6, ОК 7, ОК 8, ОК 9</w:t>
            </w:r>
          </w:p>
        </w:tc>
      </w:tr>
      <w:tr w:rsidR="00C34BF5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знать:</w:t>
            </w:r>
          </w:p>
          <w:p w:rsidR="00C34BF5" w:rsidRPr="00E55252" w:rsidRDefault="00C34BF5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  <w:p w:rsidR="00C34BF5" w:rsidRPr="00E55252" w:rsidRDefault="00C34BF5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  <w:p w:rsidR="00C34BF5" w:rsidRPr="00E55252" w:rsidRDefault="00C34BF5" w:rsidP="007D774B">
            <w:pPr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A016E2" w:rsidRDefault="00A016E2" w:rsidP="00A016E2">
            <w:pPr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1. Аномалии родовой деятельности:</w:t>
            </w:r>
          </w:p>
          <w:p w:rsidR="00A016E2" w:rsidRDefault="00A016E2" w:rsidP="00A016E2">
            <w:pPr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а) классификацию, этиологию</w:t>
            </w:r>
          </w:p>
          <w:p w:rsidR="00A016E2" w:rsidRDefault="00A016E2" w:rsidP="00A016E2">
            <w:pPr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б) клиническую картину</w:t>
            </w:r>
            <w:r w:rsidRPr="00A016E2">
              <w:rPr>
                <w:bCs/>
                <w:sz w:val="18"/>
              </w:rPr>
              <w:t>, ме</w:t>
            </w:r>
            <w:r>
              <w:rPr>
                <w:bCs/>
                <w:sz w:val="18"/>
              </w:rPr>
              <w:t>тоды диагностики и интерпретацию</w:t>
            </w:r>
            <w:r w:rsidRPr="00A016E2">
              <w:rPr>
                <w:bCs/>
                <w:sz w:val="18"/>
              </w:rPr>
              <w:t xml:space="preserve"> результатов инструментальных и лаборатор</w:t>
            </w:r>
            <w:r>
              <w:rPr>
                <w:bCs/>
                <w:sz w:val="18"/>
              </w:rPr>
              <w:t>ных методов обследования, группу</w:t>
            </w:r>
            <w:r w:rsidRPr="00A016E2">
              <w:rPr>
                <w:bCs/>
                <w:sz w:val="18"/>
              </w:rPr>
              <w:t xml:space="preserve"> повышенного риска по возникновению различных видов аномалий родовой деятельност</w:t>
            </w:r>
            <w:r>
              <w:rPr>
                <w:bCs/>
                <w:sz w:val="18"/>
              </w:rPr>
              <w:t>и</w:t>
            </w:r>
          </w:p>
          <w:p w:rsidR="00A016E2" w:rsidRDefault="00A016E2" w:rsidP="00A016E2">
            <w:pPr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в) п</w:t>
            </w:r>
            <w:r w:rsidRPr="00A016E2">
              <w:rPr>
                <w:bCs/>
                <w:sz w:val="18"/>
              </w:rPr>
              <w:t xml:space="preserve">равила постановки предварительного диагноза в соответствие с МКБ. </w:t>
            </w:r>
          </w:p>
          <w:p w:rsidR="00A016E2" w:rsidRDefault="00A016E2" w:rsidP="00A016E2">
            <w:pPr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г) принципы лечения и тактику</w:t>
            </w:r>
            <w:r w:rsidRPr="00A016E2">
              <w:rPr>
                <w:bCs/>
                <w:sz w:val="18"/>
              </w:rPr>
              <w:t xml:space="preserve"> ведения родов. </w:t>
            </w:r>
          </w:p>
          <w:p w:rsidR="00A016E2" w:rsidRDefault="00A016E2" w:rsidP="00A016E2">
            <w:pPr>
              <w:jc w:val="both"/>
            </w:pPr>
            <w:r>
              <w:rPr>
                <w:bCs/>
                <w:sz w:val="18"/>
              </w:rPr>
              <w:t>д) оценку</w:t>
            </w:r>
            <w:r w:rsidRPr="00A016E2">
              <w:rPr>
                <w:bCs/>
                <w:sz w:val="18"/>
              </w:rPr>
              <w:t xml:space="preserve"> эффективности проводимого лечения.</w:t>
            </w:r>
            <w:r>
              <w:t xml:space="preserve"> </w:t>
            </w:r>
          </w:p>
          <w:p w:rsidR="00C34BF5" w:rsidRDefault="00A016E2" w:rsidP="008D16E0">
            <w:pPr>
              <w:jc w:val="both"/>
              <w:rPr>
                <w:bCs/>
                <w:sz w:val="18"/>
              </w:rPr>
            </w:pPr>
            <w:r w:rsidRPr="00A016E2">
              <w:rPr>
                <w:bCs/>
                <w:sz w:val="18"/>
              </w:rPr>
              <w:t>2.</w:t>
            </w:r>
            <w:r>
              <w:rPr>
                <w:bCs/>
                <w:sz w:val="18"/>
              </w:rPr>
              <w:t>Анатомически и клинически узкий таз</w:t>
            </w:r>
            <w:r w:rsidR="008D16E0">
              <w:rPr>
                <w:bCs/>
                <w:sz w:val="18"/>
              </w:rPr>
              <w:t>:</w:t>
            </w:r>
          </w:p>
          <w:p w:rsidR="008D16E0" w:rsidRPr="008D16E0" w:rsidRDefault="008D16E0" w:rsidP="008D16E0">
            <w:pPr>
              <w:jc w:val="both"/>
              <w:rPr>
                <w:bCs/>
                <w:sz w:val="18"/>
              </w:rPr>
            </w:pPr>
            <w:r w:rsidRPr="008D16E0">
              <w:rPr>
                <w:bCs/>
                <w:sz w:val="18"/>
              </w:rPr>
              <w:t>а) классификацию, этиологию</w:t>
            </w:r>
          </w:p>
          <w:p w:rsidR="008D16E0" w:rsidRPr="008D16E0" w:rsidRDefault="008D16E0" w:rsidP="008D16E0">
            <w:pPr>
              <w:jc w:val="both"/>
              <w:rPr>
                <w:bCs/>
                <w:sz w:val="18"/>
              </w:rPr>
            </w:pPr>
            <w:r w:rsidRPr="008D16E0">
              <w:rPr>
                <w:bCs/>
                <w:sz w:val="18"/>
              </w:rPr>
              <w:t>б) клиническую картину</w:t>
            </w:r>
            <w:r>
              <w:rPr>
                <w:bCs/>
                <w:sz w:val="18"/>
              </w:rPr>
              <w:t xml:space="preserve"> осложнений</w:t>
            </w:r>
            <w:r w:rsidRPr="008D16E0">
              <w:rPr>
                <w:bCs/>
                <w:sz w:val="18"/>
              </w:rPr>
              <w:t>, методы диагностики и интерпретацию результатов инструментальных и лабораторных методов обследовани</w:t>
            </w:r>
            <w:r>
              <w:rPr>
                <w:bCs/>
                <w:sz w:val="18"/>
              </w:rPr>
              <w:t>я</w:t>
            </w:r>
          </w:p>
          <w:p w:rsidR="008D16E0" w:rsidRPr="008D16E0" w:rsidRDefault="008D16E0" w:rsidP="008D16E0">
            <w:pPr>
              <w:jc w:val="both"/>
              <w:rPr>
                <w:bCs/>
                <w:sz w:val="18"/>
              </w:rPr>
            </w:pPr>
            <w:r w:rsidRPr="008D16E0">
              <w:rPr>
                <w:bCs/>
                <w:sz w:val="18"/>
              </w:rPr>
              <w:t xml:space="preserve">в) правила постановки предварительного диагноза в соответствие с МКБ. </w:t>
            </w:r>
          </w:p>
          <w:p w:rsidR="008D16E0" w:rsidRPr="00A016E2" w:rsidRDefault="008D16E0" w:rsidP="008D16E0">
            <w:pPr>
              <w:jc w:val="both"/>
              <w:rPr>
                <w:bCs/>
              </w:rPr>
            </w:pPr>
            <w:r w:rsidRPr="008D16E0">
              <w:rPr>
                <w:bCs/>
                <w:sz w:val="18"/>
              </w:rPr>
              <w:t xml:space="preserve">г) принципы </w:t>
            </w:r>
            <w:r>
              <w:rPr>
                <w:bCs/>
                <w:sz w:val="18"/>
              </w:rPr>
              <w:t>лечения и тактику ведения родов с учетом возможных осложнений.</w:t>
            </w:r>
          </w:p>
        </w:tc>
      </w:tr>
      <w:tr w:rsidR="00C34BF5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C34BF5" w:rsidRPr="00E55252" w:rsidRDefault="00C34BF5" w:rsidP="007D774B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  <w:p w:rsidR="00C34BF5" w:rsidRPr="00E55252" w:rsidRDefault="00C34BF5" w:rsidP="007D774B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  <w:p w:rsidR="00C34BF5" w:rsidRPr="00E55252" w:rsidRDefault="00C34BF5" w:rsidP="007D774B">
            <w:pPr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584C18" w:rsidRPr="00584C18" w:rsidRDefault="00C34BF5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1. Провести обследование б</w:t>
            </w:r>
            <w:r w:rsidR="008D16E0">
              <w:rPr>
                <w:rFonts w:eastAsia="Times New Roman"/>
                <w:sz w:val="18"/>
                <w:szCs w:val="18"/>
                <w:lang w:eastAsia="ru-RU"/>
              </w:rPr>
              <w:t xml:space="preserve">еременной из группы повышенного риска по развитию аномалий родовой деятельности, узкого таза, роженицы со слабостью, </w:t>
            </w:r>
            <w:proofErr w:type="spellStart"/>
            <w:r w:rsidR="008D16E0">
              <w:rPr>
                <w:rFonts w:eastAsia="Times New Roman"/>
                <w:sz w:val="18"/>
                <w:szCs w:val="18"/>
                <w:lang w:eastAsia="ru-RU"/>
              </w:rPr>
              <w:t>дискоординированной</w:t>
            </w:r>
            <w:proofErr w:type="spellEnd"/>
            <w:r w:rsidR="008D16E0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8D16E0">
              <w:rPr>
                <w:rFonts w:eastAsia="Times New Roman"/>
                <w:sz w:val="18"/>
                <w:szCs w:val="18"/>
                <w:lang w:eastAsia="ru-RU"/>
              </w:rPr>
              <w:t>чрезмерносильной</w:t>
            </w:r>
            <w:proofErr w:type="spellEnd"/>
            <w:r w:rsidR="008D16E0">
              <w:rPr>
                <w:rFonts w:eastAsia="Times New Roman"/>
                <w:sz w:val="18"/>
                <w:szCs w:val="18"/>
                <w:lang w:eastAsia="ru-RU"/>
              </w:rPr>
              <w:t xml:space="preserve"> родовой деятельностью, патологическим прелиминарным периодом, узким </w:t>
            </w:r>
            <w:r w:rsidR="00502AE5">
              <w:rPr>
                <w:rFonts w:eastAsia="Times New Roman"/>
                <w:sz w:val="18"/>
                <w:szCs w:val="18"/>
                <w:lang w:eastAsia="ru-RU"/>
              </w:rPr>
              <w:t>тазом:</w:t>
            </w:r>
          </w:p>
          <w:p w:rsidR="00C34BF5" w:rsidRPr="00E55252" w:rsidRDefault="00C34BF5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а) собрать жалобы, анамнез жизни;</w:t>
            </w:r>
          </w:p>
          <w:p w:rsidR="00C34BF5" w:rsidRPr="00E55252" w:rsidRDefault="00C34BF5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б) провести </w:t>
            </w:r>
            <w:proofErr w:type="spellStart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>физикальное</w:t>
            </w:r>
            <w:proofErr w:type="spellEnd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обследование;</w:t>
            </w:r>
          </w:p>
          <w:p w:rsidR="00C34BF5" w:rsidRPr="00E55252" w:rsidRDefault="00C34BF5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в) интерпретировать результаты обследования бе</w:t>
            </w:r>
            <w:r w:rsidR="008D16E0">
              <w:rPr>
                <w:rFonts w:eastAsia="Times New Roman"/>
                <w:sz w:val="18"/>
                <w:szCs w:val="18"/>
                <w:lang w:eastAsia="ru-RU"/>
              </w:rPr>
              <w:t>ременной,  роженицы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, динамику и характер родово</w:t>
            </w:r>
            <w:r w:rsidR="008D16E0">
              <w:rPr>
                <w:rFonts w:eastAsia="Times New Roman"/>
                <w:sz w:val="18"/>
                <w:szCs w:val="18"/>
                <w:lang w:eastAsia="ru-RU"/>
              </w:rPr>
              <w:t>й деятельности,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D16E0">
              <w:rPr>
                <w:rFonts w:eastAsia="Times New Roman"/>
                <w:sz w:val="18"/>
                <w:szCs w:val="18"/>
                <w:lang w:eastAsia="ru-RU"/>
              </w:rPr>
              <w:t>призаки</w:t>
            </w:r>
            <w:proofErr w:type="spellEnd"/>
            <w:r w:rsidR="008D16E0">
              <w:rPr>
                <w:rFonts w:eastAsia="Times New Roman"/>
                <w:sz w:val="18"/>
                <w:szCs w:val="18"/>
                <w:lang w:eastAsia="ru-RU"/>
              </w:rPr>
              <w:t xml:space="preserve"> клинически узкого таза, 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состояние плода и новорожденного.</w:t>
            </w:r>
          </w:p>
          <w:p w:rsidR="00C34BF5" w:rsidRPr="00E55252" w:rsidRDefault="00C34BF5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2.Выполнить подготовку к диагностическим мероприятиям и интерпретировать результаты дополнительного исследования </w:t>
            </w:r>
            <w:r w:rsidRPr="00D8238D">
              <w:rPr>
                <w:bCs/>
                <w:sz w:val="18"/>
                <w:szCs w:val="18"/>
              </w:rPr>
              <w:t>(</w:t>
            </w:r>
            <w:r w:rsidR="008D16E0" w:rsidRPr="008D16E0">
              <w:rPr>
                <w:rFonts w:eastAsia="Times New Roman"/>
                <w:sz w:val="18"/>
                <w:szCs w:val="18"/>
                <w:lang w:eastAsia="ru-RU"/>
              </w:rPr>
              <w:t>ОАК, ОАМ, БАК, КТГ плода, влагалищному исследованию).</w:t>
            </w:r>
          </w:p>
          <w:p w:rsidR="00C34BF5" w:rsidRPr="00E55252" w:rsidRDefault="008D16E0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C34BF5"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. Оценить анатомо-функциональное состояние органов и систем организма </w:t>
            </w:r>
            <w:r w:rsidR="00C34BF5">
              <w:rPr>
                <w:rFonts w:eastAsia="Times New Roman"/>
                <w:sz w:val="18"/>
                <w:szCs w:val="18"/>
                <w:lang w:eastAsia="ru-RU"/>
              </w:rPr>
              <w:t xml:space="preserve">беременной,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роженицы</w:t>
            </w:r>
            <w:r w:rsidR="00C34BF5" w:rsidRPr="00E55252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C34BF5" w:rsidRPr="00E55252" w:rsidRDefault="008D16E0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C34BF5" w:rsidRPr="00E55252">
              <w:rPr>
                <w:rFonts w:eastAsia="Times New Roman"/>
                <w:sz w:val="18"/>
                <w:szCs w:val="18"/>
                <w:lang w:eastAsia="ru-RU"/>
              </w:rPr>
              <w:t>. Оценить функциональное состояние плода и новорожденного.</w:t>
            </w:r>
          </w:p>
          <w:p w:rsidR="00C34BF5" w:rsidRPr="00E55252" w:rsidRDefault="008D16E0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C34BF5" w:rsidRPr="00E55252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="00C34BF5" w:rsidRPr="00E55252">
              <w:rPr>
                <w:sz w:val="18"/>
                <w:szCs w:val="18"/>
              </w:rPr>
              <w:t xml:space="preserve"> </w:t>
            </w:r>
            <w:r w:rsidR="00C34BF5" w:rsidRPr="00E55252">
              <w:rPr>
                <w:rFonts w:eastAsia="Times New Roman"/>
                <w:sz w:val="18"/>
                <w:szCs w:val="18"/>
                <w:lang w:eastAsia="ru-RU"/>
              </w:rPr>
              <w:t>Определить тактику ведения родов.</w:t>
            </w:r>
          </w:p>
          <w:p w:rsidR="00C34BF5" w:rsidRPr="00E55252" w:rsidRDefault="008D16E0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C34BF5" w:rsidRPr="00E55252">
              <w:rPr>
                <w:rFonts w:eastAsia="Times New Roman"/>
                <w:sz w:val="18"/>
                <w:szCs w:val="18"/>
                <w:lang w:eastAsia="ru-RU"/>
              </w:rPr>
              <w:t>. Составить план ведения беременности</w:t>
            </w:r>
            <w:r w:rsidR="006126A5">
              <w:rPr>
                <w:rFonts w:eastAsia="Times New Roman"/>
                <w:sz w:val="18"/>
                <w:szCs w:val="18"/>
                <w:lang w:eastAsia="ru-RU"/>
              </w:rPr>
              <w:t xml:space="preserve"> и родов</w:t>
            </w:r>
            <w:r w:rsidR="00C34BF5" w:rsidRPr="00E55252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="00C34BF5" w:rsidRPr="00D8238D">
              <w:rPr>
                <w:bCs/>
                <w:sz w:val="18"/>
                <w:szCs w:val="18"/>
              </w:rPr>
              <w:t xml:space="preserve"> </w:t>
            </w:r>
          </w:p>
          <w:p w:rsidR="00C34BF5" w:rsidRPr="00E55252" w:rsidRDefault="008D16E0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C34BF5" w:rsidRPr="00E55252">
              <w:rPr>
                <w:rFonts w:eastAsia="Times New Roman"/>
                <w:sz w:val="18"/>
                <w:szCs w:val="18"/>
                <w:lang w:eastAsia="ru-RU"/>
              </w:rPr>
              <w:t>. Составить план ведения послеродового периода, включая наблюдение за родильницей.</w:t>
            </w:r>
          </w:p>
          <w:p w:rsidR="00C34BF5" w:rsidRPr="00E55252" w:rsidRDefault="008D16E0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C34BF5" w:rsidRPr="00E55252">
              <w:rPr>
                <w:rFonts w:eastAsia="Times New Roman"/>
                <w:sz w:val="18"/>
                <w:szCs w:val="18"/>
                <w:lang w:eastAsia="ru-RU"/>
              </w:rPr>
              <w:t>. Оценить и провести контроль общего состояни</w:t>
            </w:r>
            <w:r w:rsidR="00C34BF5">
              <w:rPr>
                <w:rFonts w:eastAsia="Times New Roman"/>
                <w:sz w:val="18"/>
                <w:szCs w:val="18"/>
                <w:lang w:eastAsia="ru-RU"/>
              </w:rPr>
              <w:t>я</w:t>
            </w:r>
            <w:r w:rsidR="00C34BF5"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беременной, роженицы и родильницы.</w:t>
            </w:r>
          </w:p>
          <w:p w:rsidR="00C34BF5" w:rsidRPr="00E55252" w:rsidRDefault="008D16E0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C34BF5" w:rsidRPr="00E55252">
              <w:rPr>
                <w:rFonts w:eastAsia="Times New Roman"/>
                <w:sz w:val="18"/>
                <w:szCs w:val="18"/>
                <w:lang w:eastAsia="ru-RU"/>
              </w:rPr>
              <w:t>. Определить показания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к </w:t>
            </w:r>
            <w:proofErr w:type="spellStart"/>
            <w:r>
              <w:rPr>
                <w:rFonts w:eastAsia="Times New Roman"/>
                <w:sz w:val="18"/>
                <w:szCs w:val="18"/>
                <w:lang w:eastAsia="ru-RU"/>
              </w:rPr>
              <w:t>родостимуляции</w:t>
            </w:r>
            <w:proofErr w:type="spellEnd"/>
            <w:r w:rsidR="00C34BF5"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, противопоказания к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применению окситоцина</w:t>
            </w:r>
            <w:r w:rsidR="00C34BF5" w:rsidRPr="00E55252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C34BF5" w:rsidRPr="00E55252" w:rsidRDefault="00C34BF5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8D16E0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Установить предварительный диагноз в соответствие с МКБ -10.</w:t>
            </w:r>
          </w:p>
          <w:p w:rsidR="00C34BF5" w:rsidRPr="00E55252" w:rsidRDefault="00C34BF5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8D16E0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. Провести экспертизу трудоспособности, связанной с родами и послеродовым периодом.</w:t>
            </w:r>
          </w:p>
          <w:p w:rsidR="00C34BF5" w:rsidRPr="00E55252" w:rsidRDefault="00C34BF5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8D16E0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Pr="00E55252">
              <w:rPr>
                <w:sz w:val="18"/>
                <w:szCs w:val="18"/>
              </w:rPr>
              <w:t xml:space="preserve"> 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Оформить первичную медицинскую документацию.</w:t>
            </w:r>
          </w:p>
          <w:p w:rsidR="006126A5" w:rsidRPr="006126A5" w:rsidRDefault="00C34BF5" w:rsidP="006126A5">
            <w:pPr>
              <w:jc w:val="both"/>
              <w:rPr>
                <w:bCs/>
                <w:sz w:val="18"/>
                <w:szCs w:val="18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8D16E0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. Провести диагностические мероприятия:  </w:t>
            </w:r>
            <w:r w:rsidR="008D16E0" w:rsidRPr="008D16E0">
              <w:rPr>
                <w:rFonts w:eastAsia="Times New Roman"/>
                <w:sz w:val="18"/>
                <w:szCs w:val="18"/>
                <w:lang w:eastAsia="ru-RU"/>
              </w:rPr>
              <w:t>аускультация сердцебиения плода; измерение АД по ме</w:t>
            </w:r>
            <w:r w:rsidR="008D16E0">
              <w:rPr>
                <w:rFonts w:eastAsia="Times New Roman"/>
                <w:sz w:val="18"/>
                <w:szCs w:val="18"/>
                <w:lang w:eastAsia="ru-RU"/>
              </w:rPr>
              <w:t xml:space="preserve">тоду Короткова; подсчет схваток, </w:t>
            </w:r>
            <w:proofErr w:type="spellStart"/>
            <w:r w:rsidR="008D16E0">
              <w:rPr>
                <w:rFonts w:eastAsia="Times New Roman"/>
                <w:sz w:val="18"/>
                <w:szCs w:val="18"/>
                <w:lang w:eastAsia="ru-RU"/>
              </w:rPr>
              <w:t>пельвиометрия</w:t>
            </w:r>
            <w:proofErr w:type="spellEnd"/>
            <w:r w:rsidR="008D16E0" w:rsidRPr="008D16E0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584C18" w:rsidRPr="0023596D" w:rsidRDefault="00E85742" w:rsidP="008D16E0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Провести</w:t>
            </w:r>
            <w:r w:rsidR="006126A5" w:rsidRPr="006126A5">
              <w:rPr>
                <w:bCs/>
                <w:sz w:val="18"/>
                <w:szCs w:val="18"/>
              </w:rPr>
              <w:t xml:space="preserve">  медицинск</w:t>
            </w:r>
            <w:r>
              <w:rPr>
                <w:bCs/>
                <w:sz w:val="18"/>
                <w:szCs w:val="18"/>
              </w:rPr>
              <w:t>ие манипуляции</w:t>
            </w:r>
            <w:r w:rsidR="006126A5" w:rsidRPr="006126A5">
              <w:rPr>
                <w:bCs/>
                <w:sz w:val="18"/>
                <w:szCs w:val="18"/>
              </w:rPr>
              <w:t xml:space="preserve"> и проце</w:t>
            </w:r>
            <w:r w:rsidR="00057920">
              <w:rPr>
                <w:bCs/>
                <w:sz w:val="18"/>
                <w:szCs w:val="18"/>
              </w:rPr>
              <w:t>дур</w:t>
            </w:r>
            <w:r>
              <w:rPr>
                <w:bCs/>
                <w:sz w:val="18"/>
                <w:szCs w:val="18"/>
              </w:rPr>
              <w:t>ы</w:t>
            </w:r>
            <w:r w:rsidR="00057920">
              <w:rPr>
                <w:bCs/>
                <w:sz w:val="18"/>
                <w:szCs w:val="18"/>
              </w:rPr>
              <w:t>:</w:t>
            </w:r>
            <w:r w:rsidR="008D16E0" w:rsidRPr="008D16E0">
              <w:rPr>
                <w:bCs/>
                <w:sz w:val="18"/>
                <w:szCs w:val="18"/>
              </w:rPr>
              <w:t xml:space="preserve"> ингаляторное введение кислорода, внутривенное введение раствора окситоци</w:t>
            </w:r>
            <w:r w:rsidR="00057920">
              <w:rPr>
                <w:bCs/>
                <w:sz w:val="18"/>
                <w:szCs w:val="18"/>
              </w:rPr>
              <w:t xml:space="preserve">на, </w:t>
            </w:r>
            <w:proofErr w:type="spellStart"/>
            <w:r w:rsidR="00057920">
              <w:rPr>
                <w:bCs/>
                <w:sz w:val="18"/>
                <w:szCs w:val="18"/>
              </w:rPr>
              <w:t>дексаметазона</w:t>
            </w:r>
            <w:proofErr w:type="spellEnd"/>
            <w:r w:rsidR="00057920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057920">
              <w:rPr>
                <w:bCs/>
                <w:sz w:val="18"/>
                <w:szCs w:val="18"/>
              </w:rPr>
              <w:t>бетаметазона</w:t>
            </w:r>
            <w:proofErr w:type="spellEnd"/>
            <w:r w:rsidR="00057920">
              <w:rPr>
                <w:bCs/>
                <w:sz w:val="18"/>
                <w:szCs w:val="18"/>
              </w:rPr>
              <w:t>, п</w:t>
            </w:r>
            <w:r w:rsidR="008D16E0" w:rsidRPr="008D16E0">
              <w:rPr>
                <w:bCs/>
                <w:sz w:val="18"/>
                <w:szCs w:val="18"/>
              </w:rPr>
              <w:t xml:space="preserve">одготовка к </w:t>
            </w:r>
            <w:proofErr w:type="spellStart"/>
            <w:r w:rsidR="008D16E0" w:rsidRPr="008D16E0">
              <w:rPr>
                <w:bCs/>
                <w:sz w:val="18"/>
                <w:szCs w:val="18"/>
              </w:rPr>
              <w:t>амниотомии</w:t>
            </w:r>
            <w:proofErr w:type="spellEnd"/>
            <w:r w:rsidR="008D16E0" w:rsidRPr="008D16E0">
              <w:rPr>
                <w:bCs/>
                <w:sz w:val="18"/>
                <w:szCs w:val="18"/>
              </w:rPr>
              <w:t>.</w:t>
            </w:r>
          </w:p>
        </w:tc>
      </w:tr>
      <w:tr w:rsidR="00C34BF5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Информационное обеспечение:      </w:t>
            </w:r>
          </w:p>
          <w:p w:rsidR="00C34BF5" w:rsidRPr="00E55252" w:rsidRDefault="00C34BF5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основная литература:</w:t>
            </w:r>
          </w:p>
        </w:tc>
        <w:tc>
          <w:tcPr>
            <w:tcW w:w="8612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1. Акушерство: учебник / под ред. В. Е. Радзинского. - 3-е изд., </w:t>
            </w:r>
            <w:proofErr w:type="spellStart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>. и доп. – Москва</w:t>
            </w:r>
            <w:proofErr w:type="gramStart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ГЭОТАР-Медиа, 2022. - 912 с.</w:t>
            </w:r>
            <w:proofErr w:type="gramStart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ил.  - URL: https://www.studentlibrary.ru/book </w:t>
            </w:r>
          </w:p>
          <w:p w:rsidR="00C34BF5" w:rsidRPr="00E55252" w:rsidRDefault="00C34BF5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2. Славянова И. К. Акушерство и гинекология / И. К. Славянова. - Ростов-на-Дону: Феникс, 2021. - 573 с. - (Среднее медицинское образование).  - URL: https://www.studentlibrary.ru/book</w:t>
            </w:r>
          </w:p>
        </w:tc>
      </w:tr>
      <w:tr w:rsidR="00C34BF5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23"/>
        </w:trPr>
        <w:tc>
          <w:tcPr>
            <w:tcW w:w="2341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организационно-распорядительная документация:</w:t>
            </w:r>
          </w:p>
        </w:tc>
        <w:tc>
          <w:tcPr>
            <w:tcW w:w="8612" w:type="dxa"/>
            <w:gridSpan w:val="2"/>
          </w:tcPr>
          <w:p w:rsidR="00C34BF5" w:rsidRPr="00057920" w:rsidRDefault="00B12934" w:rsidP="00057920">
            <w:pPr>
              <w:pStyle w:val="a3"/>
              <w:numPr>
                <w:ilvl w:val="0"/>
                <w:numId w:val="1"/>
              </w:numPr>
              <w:ind w:left="33" w:hanging="141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Медицинская карта</w:t>
            </w:r>
            <w:bookmarkStart w:id="0" w:name="_GoBack"/>
            <w:bookmarkEnd w:id="0"/>
            <w:r w:rsidR="00C34BF5"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беременной, роженицы и родильницы, получающей медицинскую помощь в стационарных условиях (УФ №096/у-20), Вкладыш «</w:t>
            </w:r>
            <w:r w:rsidR="00057920">
              <w:rPr>
                <w:rFonts w:eastAsia="Times New Roman"/>
                <w:sz w:val="18"/>
                <w:szCs w:val="18"/>
                <w:lang w:eastAsia="ru-RU"/>
              </w:rPr>
              <w:t>История родов» (УФ №096/1у-20).</w:t>
            </w:r>
          </w:p>
        </w:tc>
      </w:tr>
      <w:tr w:rsidR="00C34BF5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26"/>
        </w:trPr>
        <w:tc>
          <w:tcPr>
            <w:tcW w:w="2341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нормативно-правовые акты, приказы</w:t>
            </w:r>
          </w:p>
        </w:tc>
        <w:tc>
          <w:tcPr>
            <w:tcW w:w="8612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1. Клинические </w:t>
            </w:r>
            <w:r w:rsidRPr="0023596D">
              <w:rPr>
                <w:rFonts w:eastAsia="Times New Roman"/>
                <w:sz w:val="18"/>
                <w:szCs w:val="18"/>
                <w:lang w:eastAsia="ru-RU"/>
              </w:rPr>
              <w:t xml:space="preserve">рекомендации </w:t>
            </w:r>
            <w:r w:rsidR="00057920">
              <w:rPr>
                <w:rFonts w:eastAsia="Times New Roman"/>
                <w:sz w:val="18"/>
                <w:szCs w:val="18"/>
                <w:lang w:eastAsia="ru-RU"/>
              </w:rPr>
              <w:t>«Медицинская помощь матери при установленном или предполагаемом несоответствии размеров таза и плода»</w:t>
            </w:r>
            <w:r w:rsidR="006126A5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(Клинические рекомендации Министерства здравоохранения Российской Федерации. – </w:t>
            </w:r>
            <w:hyperlink r:id="rId6" w:history="1">
              <w:r w:rsidRPr="00E55252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URL:https://cr.minzdrav.gov.ru</w:t>
              </w:r>
            </w:hyperlink>
            <w:r w:rsidRPr="00E5525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C34BF5" w:rsidRPr="00E55252" w:rsidRDefault="00C34BF5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2. Онлайн версия Международной статистической классификации болезней и проблем, связанных со здоровьем, 10-го пересмотра. – URL:https://mkb-10.com</w:t>
            </w:r>
          </w:p>
        </w:tc>
      </w:tr>
      <w:tr w:rsidR="00C34BF5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  <w:t>Оснащение занятия:</w:t>
            </w:r>
          </w:p>
        </w:tc>
        <w:tc>
          <w:tcPr>
            <w:tcW w:w="8612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34BF5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учебно-методическое обеспечение:</w:t>
            </w:r>
          </w:p>
        </w:tc>
        <w:tc>
          <w:tcPr>
            <w:tcW w:w="8612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технологическая карта практического занятия, Рабочая программа по ПМ 02, КТП, рабочая тетрадь студента для практических занятий по МДК 02.05</w:t>
            </w:r>
          </w:p>
        </w:tc>
      </w:tr>
      <w:tr w:rsidR="00C34BF5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технические средства</w:t>
            </w:r>
          </w:p>
        </w:tc>
        <w:tc>
          <w:tcPr>
            <w:tcW w:w="8612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Проектор 1 </w:t>
            </w:r>
            <w:proofErr w:type="spellStart"/>
            <w:proofErr w:type="gramStart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,, экран 1 </w:t>
            </w:r>
            <w:proofErr w:type="spellStart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E55252">
              <w:rPr>
                <w:rFonts w:eastAsia="Times New Roman"/>
                <w:sz w:val="18"/>
                <w:szCs w:val="18"/>
                <w:lang w:eastAsia="ru-RU"/>
              </w:rPr>
              <w:t>,, компьютер 1 шт.</w:t>
            </w:r>
          </w:p>
        </w:tc>
      </w:tr>
      <w:tr w:rsidR="00C34BF5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наглядные средства</w:t>
            </w:r>
          </w:p>
          <w:p w:rsidR="00C34BF5" w:rsidRPr="00E55252" w:rsidRDefault="00C34BF5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Антисептики, емкости для медицинских отход, фантом для отработки практических манипуляций, маски медицинские, медицинские перчатки, набор акушерского инструментария, тонометр, фонендоскоп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, акушерский стетоскоп, часы.</w:t>
            </w:r>
          </w:p>
        </w:tc>
      </w:tr>
      <w:tr w:rsidR="00C34BF5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аудиовизуальные средства</w:t>
            </w:r>
          </w:p>
        </w:tc>
        <w:tc>
          <w:tcPr>
            <w:tcW w:w="8612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C34BF5" w:rsidRPr="00E55252" w:rsidTr="007D7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раздаточный материал</w:t>
            </w:r>
          </w:p>
        </w:tc>
        <w:tc>
          <w:tcPr>
            <w:tcW w:w="8612" w:type="dxa"/>
            <w:gridSpan w:val="2"/>
          </w:tcPr>
          <w:p w:rsidR="00C34BF5" w:rsidRPr="00E55252" w:rsidRDefault="00C34BF5" w:rsidP="007D774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Карточки с текстом сценария профессиональной ситуации – по 2 сценария (комплект 10 шт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C34BF5" w:rsidRPr="00E55252" w:rsidRDefault="00C34BF5" w:rsidP="00C34BF5">
      <w:pPr>
        <w:rPr>
          <w:sz w:val="18"/>
          <w:szCs w:val="18"/>
        </w:rPr>
      </w:pPr>
    </w:p>
    <w:p w:rsidR="00C34BF5" w:rsidRDefault="00C34BF5" w:rsidP="00C34BF5">
      <w:pPr>
        <w:rPr>
          <w:sz w:val="18"/>
          <w:szCs w:val="18"/>
        </w:rPr>
      </w:pPr>
    </w:p>
    <w:p w:rsidR="006126A5" w:rsidRDefault="006126A5" w:rsidP="00C34BF5">
      <w:pPr>
        <w:rPr>
          <w:sz w:val="18"/>
          <w:szCs w:val="18"/>
        </w:rPr>
      </w:pPr>
    </w:p>
    <w:p w:rsidR="006126A5" w:rsidRDefault="006126A5" w:rsidP="00C34BF5">
      <w:pPr>
        <w:rPr>
          <w:sz w:val="18"/>
          <w:szCs w:val="18"/>
        </w:rPr>
      </w:pPr>
    </w:p>
    <w:p w:rsidR="006126A5" w:rsidRPr="00E55252" w:rsidRDefault="006126A5" w:rsidP="00C34BF5">
      <w:pPr>
        <w:rPr>
          <w:sz w:val="18"/>
          <w:szCs w:val="18"/>
        </w:rPr>
      </w:pPr>
    </w:p>
    <w:p w:rsidR="00C34BF5" w:rsidRPr="00057920" w:rsidRDefault="00C34BF5" w:rsidP="00C34BF5">
      <w:pPr>
        <w:rPr>
          <w:color w:val="FF0000"/>
          <w:sz w:val="18"/>
          <w:szCs w:val="18"/>
        </w:rPr>
      </w:pPr>
    </w:p>
    <w:p w:rsidR="00C34BF5" w:rsidRPr="00A60EB3" w:rsidRDefault="00C34BF5" w:rsidP="00C34BF5">
      <w:pPr>
        <w:jc w:val="center"/>
        <w:rPr>
          <w:rFonts w:eastAsia="Times New Roman"/>
          <w:b/>
          <w:bCs/>
          <w:sz w:val="18"/>
          <w:szCs w:val="18"/>
          <w:lang w:val="en-US" w:eastAsia="ru-RU"/>
        </w:rPr>
      </w:pPr>
      <w:r w:rsidRPr="00A60EB3">
        <w:rPr>
          <w:rFonts w:eastAsia="Times New Roman"/>
          <w:b/>
          <w:bCs/>
          <w:sz w:val="18"/>
          <w:szCs w:val="18"/>
          <w:lang w:eastAsia="ru-RU"/>
        </w:rPr>
        <w:t>ПЛАН ЗАНЯТИЯ</w:t>
      </w:r>
    </w:p>
    <w:tbl>
      <w:tblPr>
        <w:tblW w:w="10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91"/>
        <w:gridCol w:w="9404"/>
        <w:gridCol w:w="921"/>
      </w:tblGrid>
      <w:tr w:rsidR="00C34BF5" w:rsidRPr="00E55252" w:rsidTr="007D774B">
        <w:tc>
          <w:tcPr>
            <w:tcW w:w="591" w:type="dxa"/>
          </w:tcPr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9404" w:type="dxa"/>
          </w:tcPr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Этапы</w:t>
            </w:r>
          </w:p>
        </w:tc>
        <w:tc>
          <w:tcPr>
            <w:tcW w:w="921" w:type="dxa"/>
          </w:tcPr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Время</w:t>
            </w:r>
          </w:p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(мин.)</w:t>
            </w:r>
          </w:p>
        </w:tc>
      </w:tr>
      <w:tr w:rsidR="00C34BF5" w:rsidRPr="00E55252" w:rsidTr="007D774B">
        <w:tc>
          <w:tcPr>
            <w:tcW w:w="591" w:type="dxa"/>
          </w:tcPr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404" w:type="dxa"/>
          </w:tcPr>
          <w:p w:rsidR="00C34BF5" w:rsidRPr="00E55252" w:rsidRDefault="00C34BF5" w:rsidP="007D774B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Организационный момент</w:t>
            </w:r>
          </w:p>
        </w:tc>
        <w:tc>
          <w:tcPr>
            <w:tcW w:w="921" w:type="dxa"/>
          </w:tcPr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5 </w:t>
            </w:r>
          </w:p>
        </w:tc>
      </w:tr>
      <w:tr w:rsidR="00C34BF5" w:rsidRPr="00E55252" w:rsidTr="007D774B">
        <w:tc>
          <w:tcPr>
            <w:tcW w:w="591" w:type="dxa"/>
          </w:tcPr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404" w:type="dxa"/>
          </w:tcPr>
          <w:p w:rsidR="00C34BF5" w:rsidRPr="00E55252" w:rsidRDefault="00C34BF5" w:rsidP="007D774B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Сообщение темы и целей обучения. </w:t>
            </w:r>
          </w:p>
        </w:tc>
        <w:tc>
          <w:tcPr>
            <w:tcW w:w="921" w:type="dxa"/>
          </w:tcPr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C34BF5" w:rsidRPr="00E55252" w:rsidTr="007D774B">
        <w:tc>
          <w:tcPr>
            <w:tcW w:w="591" w:type="dxa"/>
          </w:tcPr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9404" w:type="dxa"/>
          </w:tcPr>
          <w:p w:rsidR="00C34BF5" w:rsidRPr="00E55252" w:rsidRDefault="00C34BF5" w:rsidP="007D774B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Характеристики ПК, ОК, применительно к теме и пошаговый алгоритм их формирования на занятии   </w:t>
            </w:r>
          </w:p>
          <w:p w:rsidR="00C34BF5" w:rsidRPr="00E55252" w:rsidRDefault="00C34BF5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- обсуждение ПК 2.1, ПК 2.2, ПК 2.3, ПК 2.4; ОК 1, ОК2, ОК 3, ОК 4, ОК5, ОК 6, ОК 7, ОК 8, ОК 9</w:t>
            </w:r>
          </w:p>
        </w:tc>
        <w:tc>
          <w:tcPr>
            <w:tcW w:w="921" w:type="dxa"/>
          </w:tcPr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C34BF5" w:rsidRPr="00E55252" w:rsidTr="00A60EB3">
        <w:trPr>
          <w:trHeight w:val="1700"/>
        </w:trPr>
        <w:tc>
          <w:tcPr>
            <w:tcW w:w="591" w:type="dxa"/>
            <w:tcBorders>
              <w:bottom w:val="thinThickSmallGap" w:sz="24" w:space="0" w:color="auto"/>
            </w:tcBorders>
          </w:tcPr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9404" w:type="dxa"/>
            <w:tcBorders>
              <w:bottom w:val="thinThickSmallGap" w:sz="24" w:space="0" w:color="auto"/>
            </w:tcBorders>
          </w:tcPr>
          <w:p w:rsidR="00C34BF5" w:rsidRDefault="00C34BF5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Контроль и оценка опорных знаний как основа формирования ПК   </w:t>
            </w:r>
            <w:r w:rsidRPr="00E55252">
              <w:rPr>
                <w:rFonts w:eastAsia="Times New Roman"/>
                <w:bCs/>
                <w:i/>
                <w:sz w:val="18"/>
                <w:szCs w:val="18"/>
                <w:lang w:eastAsia="ru-RU"/>
              </w:rPr>
              <w:t>(устный фронтальный опрос</w:t>
            </w: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:rsidR="00A60EB3" w:rsidRPr="00A60EB3" w:rsidRDefault="00A60EB3" w:rsidP="00A60EB3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60EB3">
              <w:rPr>
                <w:rFonts w:eastAsia="Calibri"/>
                <w:bCs/>
                <w:sz w:val="18"/>
                <w:szCs w:val="18"/>
              </w:rPr>
              <w:t>Аномалии родовой деятельности,  осложнения узкого таза:</w:t>
            </w:r>
          </w:p>
          <w:p w:rsidR="00A60EB3" w:rsidRPr="00A60EB3" w:rsidRDefault="00A60EB3" w:rsidP="00A60EB3">
            <w:pPr>
              <w:pStyle w:val="a3"/>
              <w:numPr>
                <w:ilvl w:val="0"/>
                <w:numId w:val="5"/>
              </w:numPr>
              <w:ind w:left="366"/>
              <w:jc w:val="both"/>
              <w:rPr>
                <w:bCs/>
                <w:sz w:val="18"/>
                <w:szCs w:val="18"/>
              </w:rPr>
            </w:pPr>
            <w:r w:rsidRPr="00A60EB3">
              <w:rPr>
                <w:bCs/>
                <w:sz w:val="18"/>
                <w:szCs w:val="18"/>
              </w:rPr>
              <w:t xml:space="preserve">Классификация. Этиология, </w:t>
            </w:r>
          </w:p>
          <w:p w:rsidR="00A60EB3" w:rsidRPr="00A60EB3" w:rsidRDefault="00A60EB3" w:rsidP="00A60EB3">
            <w:pPr>
              <w:pStyle w:val="a3"/>
              <w:numPr>
                <w:ilvl w:val="0"/>
                <w:numId w:val="5"/>
              </w:numPr>
              <w:ind w:left="366"/>
              <w:jc w:val="both"/>
              <w:rPr>
                <w:rFonts w:eastAsia="Calibri"/>
                <w:sz w:val="18"/>
                <w:szCs w:val="18"/>
              </w:rPr>
            </w:pPr>
            <w:r w:rsidRPr="00A60EB3">
              <w:rPr>
                <w:bCs/>
                <w:sz w:val="18"/>
                <w:szCs w:val="18"/>
              </w:rPr>
              <w:t>Клиническая картина, методы диагностики</w:t>
            </w:r>
            <w:r w:rsidRPr="00A60EB3">
              <w:rPr>
                <w:sz w:val="18"/>
                <w:szCs w:val="18"/>
              </w:rPr>
              <w:t xml:space="preserve"> </w:t>
            </w:r>
            <w:r w:rsidRPr="00A60EB3">
              <w:rPr>
                <w:bCs/>
                <w:sz w:val="18"/>
                <w:szCs w:val="18"/>
              </w:rPr>
              <w:t xml:space="preserve">и интерпретация результатов обследования, группа повышенного риска в зависимости от классификации. </w:t>
            </w:r>
          </w:p>
          <w:p w:rsidR="00A60EB3" w:rsidRPr="00A60EB3" w:rsidRDefault="00A60EB3" w:rsidP="00A60EB3">
            <w:pPr>
              <w:pStyle w:val="a3"/>
              <w:numPr>
                <w:ilvl w:val="0"/>
                <w:numId w:val="5"/>
              </w:numPr>
              <w:ind w:left="366"/>
              <w:jc w:val="both"/>
              <w:rPr>
                <w:rFonts w:eastAsia="Calibri"/>
                <w:sz w:val="18"/>
                <w:szCs w:val="18"/>
              </w:rPr>
            </w:pPr>
            <w:r w:rsidRPr="00A60EB3">
              <w:rPr>
                <w:bCs/>
                <w:sz w:val="18"/>
                <w:szCs w:val="18"/>
              </w:rPr>
              <w:t xml:space="preserve">Правила постановки предварительного диагноза в соответствие с МКБ.  </w:t>
            </w:r>
          </w:p>
          <w:p w:rsidR="00A60EB3" w:rsidRPr="00A60EB3" w:rsidRDefault="00A60EB3" w:rsidP="00A60EB3">
            <w:pPr>
              <w:pStyle w:val="a3"/>
              <w:numPr>
                <w:ilvl w:val="0"/>
                <w:numId w:val="5"/>
              </w:numPr>
              <w:ind w:left="366"/>
              <w:jc w:val="both"/>
              <w:rPr>
                <w:rFonts w:eastAsia="Calibri"/>
                <w:sz w:val="18"/>
                <w:szCs w:val="18"/>
              </w:rPr>
            </w:pPr>
            <w:r w:rsidRPr="00A60EB3">
              <w:rPr>
                <w:bCs/>
                <w:sz w:val="18"/>
                <w:szCs w:val="18"/>
              </w:rPr>
              <w:t>Принципы лечения и тактика ведения родов.</w:t>
            </w:r>
            <w:r w:rsidRPr="00A60EB3">
              <w:rPr>
                <w:sz w:val="18"/>
                <w:szCs w:val="18"/>
              </w:rPr>
              <w:t xml:space="preserve"> Оценка эффективности проводимого лечения.</w:t>
            </w:r>
          </w:p>
          <w:p w:rsidR="00C34BF5" w:rsidRPr="00E55252" w:rsidRDefault="00C34BF5" w:rsidP="00A60EB3">
            <w:pPr>
              <w:ind w:left="366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-</w:t>
            </w: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оценивание знаний  студентов по пятибалльной шкале</w:t>
            </w:r>
          </w:p>
        </w:tc>
        <w:tc>
          <w:tcPr>
            <w:tcW w:w="921" w:type="dxa"/>
            <w:tcBorders>
              <w:bottom w:val="thinThickSmallGap" w:sz="24" w:space="0" w:color="auto"/>
            </w:tcBorders>
          </w:tcPr>
          <w:p w:rsidR="00C34BF5" w:rsidRPr="00E55252" w:rsidRDefault="00A60EB3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10</w:t>
            </w:r>
          </w:p>
        </w:tc>
      </w:tr>
      <w:tr w:rsidR="00C34BF5" w:rsidRPr="00E55252" w:rsidTr="007D774B">
        <w:trPr>
          <w:trHeight w:val="2208"/>
        </w:trPr>
        <w:tc>
          <w:tcPr>
            <w:tcW w:w="591" w:type="dxa"/>
          </w:tcPr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9404" w:type="dxa"/>
          </w:tcPr>
          <w:p w:rsidR="00C34BF5" w:rsidRPr="00E55252" w:rsidRDefault="00C34BF5" w:rsidP="007D774B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sz w:val="18"/>
                <w:szCs w:val="18"/>
                <w:lang w:eastAsia="ru-RU"/>
              </w:rPr>
              <w:t>Практическая работа</w:t>
            </w:r>
          </w:p>
          <w:p w:rsidR="00C34BF5" w:rsidRPr="00E55252" w:rsidRDefault="00C34BF5" w:rsidP="007D774B">
            <w:pPr>
              <w:jc w:val="both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инструктаж преподавателя</w:t>
            </w: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(объяснение хода работы, демонстрация манипуляции.) </w:t>
            </w:r>
          </w:p>
          <w:p w:rsidR="00C34BF5" w:rsidRPr="00E55252" w:rsidRDefault="00C34BF5" w:rsidP="007D774B">
            <w:pPr>
              <w:jc w:val="both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-организация самостоятельной работы студентов по выполнению практических заданий с оформлением рабочей тетради и оказание индивидуальной консультативной помощи с применением технологии личностно-ориентированного обучения</w:t>
            </w:r>
          </w:p>
          <w:p w:rsidR="00C34BF5" w:rsidRPr="00E55252" w:rsidRDefault="00C34BF5" w:rsidP="007D774B">
            <w:pPr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Задание № 1. </w:t>
            </w:r>
            <w:r w:rsidRPr="00266B48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Отработка</w:t>
            </w:r>
            <w:r w:rsidRPr="00266B48">
              <w:rPr>
                <w:rFonts w:eastAsia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266B48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техники </w:t>
            </w:r>
            <w:proofErr w:type="spellStart"/>
            <w:r w:rsidR="0017426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пельвиометрии</w:t>
            </w:r>
            <w:proofErr w:type="spellEnd"/>
          </w:p>
          <w:p w:rsidR="00C34BF5" w:rsidRPr="001847FF" w:rsidRDefault="00C34BF5" w:rsidP="007D774B">
            <w:pPr>
              <w:jc w:val="both"/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Задание №2.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60EB3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П</w:t>
            </w:r>
            <w:r w:rsidR="00896F17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овторение</w:t>
            </w:r>
            <w:r w:rsidRPr="00266B48">
              <w:rPr>
                <w:rFonts w:eastAsia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266B48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техники </w:t>
            </w:r>
            <w:r w:rsidR="0017426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аускультации сердцебиения плода; измерения</w:t>
            </w:r>
            <w:r w:rsidR="0017426C" w:rsidRPr="0017426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 АД по методу Короткова; подсчет</w:t>
            </w:r>
            <w:r w:rsidR="0017426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а схваток,</w:t>
            </w:r>
            <w:r w:rsidR="0017426C">
              <w:t xml:space="preserve"> </w:t>
            </w:r>
            <w:r w:rsidR="0017426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ингаляторного введения</w:t>
            </w:r>
            <w:r w:rsidR="0017426C" w:rsidRPr="0017426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 кислорода</w:t>
            </w:r>
          </w:p>
          <w:p w:rsidR="00C34BF5" w:rsidRPr="00896F17" w:rsidRDefault="00C34BF5" w:rsidP="007D774B">
            <w:pPr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Задание № 3.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266B48">
              <w:rPr>
                <w:rFonts w:eastAsia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E55252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Оформление направления на </w:t>
            </w:r>
            <w:r w:rsidR="0017426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ОАК, ОАМ, БАК</w:t>
            </w:r>
          </w:p>
          <w:p w:rsidR="00C34BF5" w:rsidRPr="00266B48" w:rsidRDefault="00896F17" w:rsidP="007D774B">
            <w:pPr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</w:pPr>
            <w:r>
              <w:rPr>
                <w:bCs/>
                <w:sz w:val="18"/>
                <w:szCs w:val="18"/>
              </w:rPr>
              <w:t>Задание №4</w:t>
            </w:r>
            <w:r w:rsidR="00C34BF5">
              <w:rPr>
                <w:bCs/>
                <w:sz w:val="18"/>
                <w:szCs w:val="18"/>
              </w:rPr>
              <w:t xml:space="preserve">. </w:t>
            </w:r>
            <w:r w:rsidR="00266B48" w:rsidRPr="00266B48">
              <w:rPr>
                <w:bCs/>
                <w:sz w:val="18"/>
                <w:szCs w:val="18"/>
                <w:u w:val="single"/>
              </w:rPr>
              <w:t xml:space="preserve">Отработка техники </w:t>
            </w:r>
            <w:r w:rsidR="0017426C">
              <w:rPr>
                <w:bCs/>
                <w:sz w:val="18"/>
                <w:szCs w:val="18"/>
                <w:u w:val="single"/>
              </w:rPr>
              <w:t>внутривенного введения</w:t>
            </w:r>
            <w:r w:rsidR="0017426C" w:rsidRPr="0017426C">
              <w:rPr>
                <w:bCs/>
                <w:sz w:val="18"/>
                <w:szCs w:val="18"/>
                <w:u w:val="single"/>
              </w:rPr>
              <w:t xml:space="preserve"> раствора окситоцина, </w:t>
            </w:r>
            <w:proofErr w:type="spellStart"/>
            <w:r w:rsidR="0017426C" w:rsidRPr="0017426C">
              <w:rPr>
                <w:bCs/>
                <w:sz w:val="18"/>
                <w:szCs w:val="18"/>
                <w:u w:val="single"/>
              </w:rPr>
              <w:t>дексаметазо</w:t>
            </w:r>
            <w:r w:rsidR="0017426C">
              <w:rPr>
                <w:bCs/>
                <w:sz w:val="18"/>
                <w:szCs w:val="18"/>
                <w:u w:val="single"/>
              </w:rPr>
              <w:t>на</w:t>
            </w:r>
            <w:proofErr w:type="spellEnd"/>
            <w:r w:rsidR="0017426C">
              <w:rPr>
                <w:bCs/>
                <w:sz w:val="18"/>
                <w:szCs w:val="18"/>
                <w:u w:val="single"/>
              </w:rPr>
              <w:t xml:space="preserve"> или</w:t>
            </w:r>
            <w:r w:rsidR="0017426C" w:rsidRPr="0017426C">
              <w:rPr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="0017426C" w:rsidRPr="0017426C">
              <w:rPr>
                <w:bCs/>
                <w:sz w:val="18"/>
                <w:szCs w:val="18"/>
                <w:u w:val="single"/>
              </w:rPr>
              <w:t>бетаметазона</w:t>
            </w:r>
            <w:proofErr w:type="spellEnd"/>
          </w:p>
          <w:p w:rsidR="0017426C" w:rsidRPr="0017426C" w:rsidRDefault="00C34BF5" w:rsidP="0017426C">
            <w:pPr>
              <w:rPr>
                <w:bCs/>
                <w:sz w:val="18"/>
                <w:szCs w:val="18"/>
                <w:u w:val="single"/>
              </w:rPr>
            </w:pP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Задание №</w:t>
            </w:r>
            <w:r w:rsidR="00896F1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</w:t>
            </w:r>
            <w:r w:rsidRPr="00E55252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. </w:t>
            </w:r>
            <w:r w:rsidR="00266B48" w:rsidRPr="00266B48">
              <w:rPr>
                <w:bCs/>
                <w:sz w:val="18"/>
                <w:szCs w:val="18"/>
                <w:u w:val="single"/>
              </w:rPr>
              <w:t xml:space="preserve">Подготовка  </w:t>
            </w:r>
            <w:r w:rsidR="0017426C" w:rsidRPr="0017426C">
              <w:rPr>
                <w:rFonts w:eastAsia="Times New Roman"/>
                <w:i/>
                <w:iCs/>
                <w:sz w:val="18"/>
                <w:szCs w:val="18"/>
                <w:u w:val="single"/>
                <w:lang w:eastAsia="ru-RU"/>
              </w:rPr>
              <w:t xml:space="preserve"> </w:t>
            </w:r>
            <w:r w:rsidR="0017426C" w:rsidRPr="0017426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к </w:t>
            </w:r>
            <w:proofErr w:type="spellStart"/>
            <w:r w:rsidR="0017426C" w:rsidRPr="0017426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амниотомии</w:t>
            </w:r>
            <w:proofErr w:type="spellEnd"/>
            <w:r w:rsidR="0017426C" w:rsidRPr="0017426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.</w:t>
            </w:r>
          </w:p>
          <w:p w:rsidR="00C34BF5" w:rsidRPr="00E55252" w:rsidRDefault="00C34BF5" w:rsidP="007D774B">
            <w:pP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 оценка практической работы по пятибалльной шкале</w:t>
            </w:r>
          </w:p>
        </w:tc>
        <w:tc>
          <w:tcPr>
            <w:tcW w:w="921" w:type="dxa"/>
          </w:tcPr>
          <w:p w:rsidR="00C34BF5" w:rsidRPr="00E55252" w:rsidRDefault="00A60EB3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180</w:t>
            </w:r>
          </w:p>
        </w:tc>
      </w:tr>
      <w:tr w:rsidR="00C34BF5" w:rsidRPr="00E55252" w:rsidTr="007D774B">
        <w:trPr>
          <w:trHeight w:val="828"/>
        </w:trPr>
        <w:tc>
          <w:tcPr>
            <w:tcW w:w="591" w:type="dxa"/>
          </w:tcPr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9404" w:type="dxa"/>
          </w:tcPr>
          <w:p w:rsidR="00C34BF5" w:rsidRPr="00E55252" w:rsidRDefault="00C34BF5" w:rsidP="007D774B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Моделирование ПК в контексте изучения профессиональной ситуации (Приложение 1)</w:t>
            </w:r>
          </w:p>
          <w:p w:rsidR="00C34BF5" w:rsidRPr="00E55252" w:rsidRDefault="00C34BF5" w:rsidP="007D774B">
            <w:pP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- совместный разбор и обсуждение </w:t>
            </w:r>
            <w:proofErr w:type="spellStart"/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компетентностно</w:t>
            </w:r>
            <w:proofErr w:type="spellEnd"/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 –  ориентированного задания</w:t>
            </w:r>
          </w:p>
          <w:p w:rsidR="00C34BF5" w:rsidRPr="00E55252" w:rsidRDefault="00C34BF5" w:rsidP="007D774B">
            <w:pP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- самостоятельное решение </w:t>
            </w:r>
            <w:proofErr w:type="spellStart"/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компетентностно</w:t>
            </w:r>
            <w:proofErr w:type="spellEnd"/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 – ориентированного задания </w:t>
            </w:r>
          </w:p>
          <w:p w:rsidR="00C34BF5" w:rsidRPr="00E55252" w:rsidRDefault="00C34BF5" w:rsidP="007D774B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 xml:space="preserve">- формирующее оценивание ПК, ОК </w:t>
            </w:r>
            <w:r w:rsidRPr="00E55252">
              <w:rPr>
                <w:rFonts w:eastAsia="Times New Roman"/>
                <w:bCs/>
                <w:i/>
                <w:sz w:val="18"/>
                <w:szCs w:val="18"/>
                <w:lang w:eastAsia="ru-RU"/>
              </w:rPr>
              <w:t>(оценочное суждение преподавателя)</w:t>
            </w:r>
          </w:p>
        </w:tc>
        <w:tc>
          <w:tcPr>
            <w:tcW w:w="921" w:type="dxa"/>
          </w:tcPr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45</w:t>
            </w:r>
          </w:p>
        </w:tc>
      </w:tr>
      <w:tr w:rsidR="00C34BF5" w:rsidRPr="00E55252" w:rsidTr="007D774B">
        <w:trPr>
          <w:trHeight w:val="415"/>
        </w:trPr>
        <w:tc>
          <w:tcPr>
            <w:tcW w:w="591" w:type="dxa"/>
          </w:tcPr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9404" w:type="dxa"/>
          </w:tcPr>
          <w:p w:rsidR="00C34BF5" w:rsidRPr="00E55252" w:rsidRDefault="00C34BF5" w:rsidP="007D774B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Балльно</w:t>
            </w:r>
            <w:proofErr w:type="spellEnd"/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-рейтинговая оценка студента за практическое занятие по пятибалльной шкале</w:t>
            </w:r>
          </w:p>
          <w:p w:rsidR="00C34BF5" w:rsidRPr="00E55252" w:rsidRDefault="00C34BF5" w:rsidP="007D774B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Cs/>
                <w:i/>
                <w:sz w:val="18"/>
                <w:szCs w:val="18"/>
                <w:lang w:eastAsia="ru-RU"/>
              </w:rPr>
              <w:t>(выставление среднего балла по результатам  оценки  знаний студента  и практической работы)</w:t>
            </w:r>
          </w:p>
        </w:tc>
        <w:tc>
          <w:tcPr>
            <w:tcW w:w="921" w:type="dxa"/>
          </w:tcPr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10</w:t>
            </w:r>
          </w:p>
        </w:tc>
      </w:tr>
      <w:tr w:rsidR="00C34BF5" w:rsidRPr="00E55252" w:rsidTr="007D774B">
        <w:tc>
          <w:tcPr>
            <w:tcW w:w="591" w:type="dxa"/>
          </w:tcPr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9404" w:type="dxa"/>
          </w:tcPr>
          <w:p w:rsidR="00C34BF5" w:rsidRPr="00E55252" w:rsidRDefault="00C34BF5" w:rsidP="007D774B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Подведение итогов занятия. Рефлексия.</w:t>
            </w:r>
          </w:p>
        </w:tc>
        <w:tc>
          <w:tcPr>
            <w:tcW w:w="921" w:type="dxa"/>
          </w:tcPr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C34BF5" w:rsidRPr="00E55252" w:rsidTr="007D774B">
        <w:trPr>
          <w:trHeight w:val="409"/>
        </w:trPr>
        <w:tc>
          <w:tcPr>
            <w:tcW w:w="591" w:type="dxa"/>
          </w:tcPr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9404" w:type="dxa"/>
          </w:tcPr>
          <w:p w:rsidR="00C34BF5" w:rsidRPr="0017426C" w:rsidRDefault="00C34BF5" w:rsidP="007D774B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Домашнее задание по теме:</w:t>
            </w:r>
            <w:r w:rsidRPr="00E5525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7426C" w:rsidRPr="0017426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Проведение диагностики и лечения акушерских кровотечений.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47"/>
              <w:gridCol w:w="3402"/>
            </w:tblGrid>
            <w:tr w:rsidR="00C34BF5" w:rsidRPr="00E55252" w:rsidTr="007D774B">
              <w:trPr>
                <w:trHeight w:val="445"/>
              </w:trPr>
              <w:tc>
                <w:tcPr>
                  <w:tcW w:w="5747" w:type="dxa"/>
                  <w:shd w:val="clear" w:color="auto" w:fill="auto"/>
                </w:tcPr>
                <w:p w:rsidR="00C34BF5" w:rsidRPr="00E55252" w:rsidRDefault="00C34BF5" w:rsidP="007D774B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55252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Перечень вопросов, заданий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34BF5" w:rsidRPr="00E55252" w:rsidRDefault="00C34BF5" w:rsidP="007D774B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55252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Литература </w:t>
                  </w:r>
                </w:p>
                <w:p w:rsidR="00C34BF5" w:rsidRPr="00E55252" w:rsidRDefault="00C34BF5" w:rsidP="007D774B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4BF5" w:rsidRPr="00E55252" w:rsidTr="007D774B">
              <w:trPr>
                <w:trHeight w:val="267"/>
              </w:trPr>
              <w:tc>
                <w:tcPr>
                  <w:tcW w:w="5747" w:type="dxa"/>
                  <w:shd w:val="clear" w:color="auto" w:fill="auto"/>
                </w:tcPr>
                <w:p w:rsidR="00C34BF5" w:rsidRDefault="00C34BF5" w:rsidP="007D774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Повторить конспект лекции и устно ответить на вопросы.</w:t>
                  </w:r>
                </w:p>
                <w:p w:rsidR="0017426C" w:rsidRDefault="0017426C" w:rsidP="007D774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1.</w:t>
                  </w:r>
                  <w:r w:rsidRPr="0017426C">
                    <w:rPr>
                      <w:bCs/>
                      <w:sz w:val="18"/>
                      <w:szCs w:val="18"/>
                    </w:rPr>
                    <w:t>Определение понятий «акушерское кровотечение», «массивное акушерское кровотечение», «</w:t>
                  </w:r>
                  <w:proofErr w:type="spellStart"/>
                  <w:r w:rsidRPr="0017426C">
                    <w:rPr>
                      <w:bCs/>
                      <w:sz w:val="18"/>
                      <w:szCs w:val="18"/>
                    </w:rPr>
                    <w:t>предлежание</w:t>
                  </w:r>
                  <w:proofErr w:type="spellEnd"/>
                  <w:r w:rsidRPr="0017426C">
                    <w:rPr>
                      <w:bCs/>
                      <w:sz w:val="18"/>
                      <w:szCs w:val="18"/>
                    </w:rPr>
                    <w:t xml:space="preserve"> плаценты», «ПОНРП», «атоническое кровотечение», «гипотоническое кровотечение», «кровотечение в раннем послеродовом периоде». </w:t>
                  </w:r>
                </w:p>
                <w:p w:rsidR="0017426C" w:rsidRDefault="0017426C" w:rsidP="007D774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2.</w:t>
                  </w:r>
                  <w:r w:rsidRPr="0017426C">
                    <w:rPr>
                      <w:bCs/>
                      <w:sz w:val="18"/>
                      <w:szCs w:val="18"/>
                    </w:rPr>
                    <w:t xml:space="preserve">Классификация. </w:t>
                  </w:r>
                </w:p>
                <w:p w:rsidR="0017426C" w:rsidRDefault="0017426C" w:rsidP="007D774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3.</w:t>
                  </w:r>
                  <w:r w:rsidRPr="0017426C">
                    <w:rPr>
                      <w:bCs/>
                      <w:sz w:val="18"/>
                      <w:szCs w:val="18"/>
                    </w:rPr>
                    <w:t>Эти</w:t>
                  </w:r>
                  <w:r>
                    <w:rPr>
                      <w:bCs/>
                      <w:sz w:val="18"/>
                      <w:szCs w:val="18"/>
                    </w:rPr>
                    <w:t>ология, клиническая картина</w:t>
                  </w:r>
                </w:p>
                <w:p w:rsidR="0017426C" w:rsidRDefault="0017426C" w:rsidP="007D774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4. Д</w:t>
                  </w:r>
                  <w:r w:rsidRPr="0017426C">
                    <w:rPr>
                      <w:bCs/>
                      <w:sz w:val="18"/>
                      <w:szCs w:val="18"/>
                    </w:rPr>
                    <w:t>иагностика и интерпретация результатов инструментальных и лабораторных методов обследования, группа повышенного риска по возникновению различных видов акушерских кровотечений.</w:t>
                  </w:r>
                </w:p>
                <w:p w:rsidR="0017426C" w:rsidRDefault="0017426C" w:rsidP="007D774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5.</w:t>
                  </w:r>
                  <w:r w:rsidRPr="0017426C">
                    <w:rPr>
                      <w:bCs/>
                      <w:sz w:val="18"/>
                      <w:szCs w:val="18"/>
                    </w:rPr>
                    <w:t xml:space="preserve"> Дифференциальная диагностика. </w:t>
                  </w:r>
                </w:p>
                <w:p w:rsidR="0017426C" w:rsidRDefault="0017426C" w:rsidP="007D774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6.</w:t>
                  </w:r>
                  <w:r w:rsidRPr="0017426C">
                    <w:rPr>
                      <w:bCs/>
                      <w:sz w:val="18"/>
                      <w:szCs w:val="18"/>
                    </w:rPr>
                    <w:t xml:space="preserve">Правила постановки предварительного диагноза в соответствие с МКБ.  </w:t>
                  </w:r>
                </w:p>
                <w:p w:rsidR="00C34BF5" w:rsidRPr="0017426C" w:rsidRDefault="0017426C" w:rsidP="007D774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7.</w:t>
                  </w:r>
                  <w:r w:rsidRPr="0017426C">
                    <w:rPr>
                      <w:bCs/>
                      <w:sz w:val="18"/>
                      <w:szCs w:val="18"/>
                    </w:rPr>
                    <w:t>Принципы лечения и оказание неотложной медицинской помощи на госпитальном этапе. Оценка эффективности проводимого лечения.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34BF5" w:rsidRPr="00E55252" w:rsidRDefault="00C34BF5" w:rsidP="007D774B">
                  <w:pP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55252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1. Акушерство: учебник / под ред. В. Е. Радзинского. - 3-е изд., </w:t>
                  </w:r>
                  <w:proofErr w:type="spellStart"/>
                  <w:r w:rsidRPr="00E55252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перераб</w:t>
                  </w:r>
                  <w:proofErr w:type="spellEnd"/>
                  <w:r w:rsidRPr="00E55252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. и доп. – Москва</w:t>
                  </w:r>
                  <w:proofErr w:type="gramStart"/>
                  <w:r w:rsidRPr="00E55252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 :</w:t>
                  </w:r>
                  <w:proofErr w:type="gramEnd"/>
                  <w:r w:rsidRPr="00E55252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 ГЭОТАР-Медиа, 2022. - 912 с.: ил.  - URL: </w:t>
                  </w:r>
                  <w:hyperlink r:id="rId7" w:history="1">
                    <w:r w:rsidRPr="00E55252">
                      <w:rPr>
                        <w:rFonts w:eastAsia="Times New Roman"/>
                        <w:bCs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https://www.studentlibrary.ru/book</w:t>
                    </w:r>
                  </w:hyperlink>
                </w:p>
                <w:p w:rsidR="00C34BF5" w:rsidRPr="00E55252" w:rsidRDefault="00C34BF5" w:rsidP="007D774B">
                  <w:pP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55252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2Клинические  рекомендации  Министерства здравоохранения Российской Федерации. – URL:https://cr.minzdrav.gov.ru)</w:t>
                  </w:r>
                </w:p>
                <w:p w:rsidR="00C34BF5" w:rsidRPr="00E55252" w:rsidRDefault="00C34BF5" w:rsidP="007D774B">
                  <w:pP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55252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3. Онлайн версия Международной статистической классификации болезней и проблем, связанных со здоровьем, 10-го пересмотра. – URL:https://mkb-10.com</w:t>
                  </w:r>
                </w:p>
              </w:tc>
            </w:tr>
          </w:tbl>
          <w:p w:rsidR="00C34BF5" w:rsidRPr="00E55252" w:rsidRDefault="00C34BF5" w:rsidP="007D774B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</w:tcPr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5</w:t>
            </w:r>
          </w:p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C34BF5" w:rsidRPr="00E55252" w:rsidRDefault="00C34BF5" w:rsidP="007D774B">
            <w:pP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34BF5" w:rsidRPr="00E55252" w:rsidTr="007D774B">
        <w:trPr>
          <w:trHeight w:val="70"/>
        </w:trPr>
        <w:tc>
          <w:tcPr>
            <w:tcW w:w="591" w:type="dxa"/>
          </w:tcPr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04" w:type="dxa"/>
          </w:tcPr>
          <w:p w:rsidR="00C34BF5" w:rsidRPr="00E55252" w:rsidRDefault="00C34BF5" w:rsidP="007D774B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21" w:type="dxa"/>
          </w:tcPr>
          <w:p w:rsidR="00C34BF5" w:rsidRPr="00E55252" w:rsidRDefault="00C34BF5" w:rsidP="007D774B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E55252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270</w:t>
            </w:r>
          </w:p>
        </w:tc>
      </w:tr>
    </w:tbl>
    <w:p w:rsidR="00C34BF5" w:rsidRPr="00E55252" w:rsidRDefault="00C34BF5" w:rsidP="00C34BF5">
      <w:pPr>
        <w:rPr>
          <w:rFonts w:eastAsia="Times New Roman"/>
          <w:sz w:val="18"/>
          <w:szCs w:val="18"/>
          <w:lang w:eastAsia="ru-RU"/>
        </w:rPr>
      </w:pPr>
      <w:r w:rsidRPr="00E55252">
        <w:rPr>
          <w:rFonts w:eastAsia="Times New Roman"/>
          <w:sz w:val="18"/>
          <w:szCs w:val="18"/>
          <w:lang w:eastAsia="ru-RU"/>
        </w:rPr>
        <w:t>Разработал преподаватель: Александрина Е.А.</w:t>
      </w:r>
      <w:r w:rsidRPr="00E55252">
        <w:rPr>
          <w:rFonts w:eastAsia="Times New Roman"/>
          <w:i/>
          <w:sz w:val="18"/>
          <w:szCs w:val="18"/>
          <w:lang w:eastAsia="ru-RU"/>
        </w:rPr>
        <w:t xml:space="preserve"> </w:t>
      </w:r>
      <w:r w:rsidRPr="00E55252">
        <w:rPr>
          <w:rFonts w:eastAsia="Times New Roman"/>
          <w:sz w:val="18"/>
          <w:szCs w:val="18"/>
          <w:lang w:eastAsia="ru-RU"/>
        </w:rPr>
        <w:t>Утверждена на ЦМК специальности Лечебное дело.  Протокол № 4 от 25.11. 2024 г.</w:t>
      </w:r>
    </w:p>
    <w:p w:rsidR="00C34BF5" w:rsidRPr="00E55252" w:rsidRDefault="00C34BF5" w:rsidP="00C34BF5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34BF5" w:rsidRPr="00E55252" w:rsidRDefault="00C34BF5" w:rsidP="00C34BF5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34BF5" w:rsidRPr="00E55252" w:rsidRDefault="00C34BF5" w:rsidP="00C34BF5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34BF5" w:rsidRPr="00E55252" w:rsidRDefault="00C34BF5" w:rsidP="00C34BF5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34BF5" w:rsidRPr="00E55252" w:rsidRDefault="00C34BF5" w:rsidP="00C34BF5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34BF5" w:rsidRPr="00E55252" w:rsidRDefault="00C34BF5" w:rsidP="00C34BF5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34BF5" w:rsidRDefault="00C34BF5" w:rsidP="00C34BF5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34BF5" w:rsidRDefault="00C34BF5" w:rsidP="00C34BF5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34BF5" w:rsidRDefault="00C34BF5" w:rsidP="00C34BF5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34BF5" w:rsidRDefault="00C34BF5" w:rsidP="00C34BF5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17426C" w:rsidRDefault="0017426C" w:rsidP="00C34BF5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425994" w:rsidRDefault="00425994" w:rsidP="00C34BF5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425994" w:rsidRDefault="00425994" w:rsidP="00C34BF5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425994" w:rsidRDefault="00425994" w:rsidP="00C34BF5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34BF5" w:rsidRDefault="00C34BF5" w:rsidP="00C34BF5">
      <w:pPr>
        <w:ind w:right="360"/>
        <w:rPr>
          <w:rFonts w:eastAsia="Times New Roman"/>
          <w:bCs/>
          <w:sz w:val="18"/>
          <w:szCs w:val="18"/>
          <w:lang w:eastAsia="ru-RU"/>
        </w:rPr>
      </w:pPr>
    </w:p>
    <w:p w:rsidR="00C34BF5" w:rsidRPr="004E0B9A" w:rsidRDefault="00C34BF5" w:rsidP="00C34BF5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  <w:r w:rsidRPr="004E0B9A">
        <w:rPr>
          <w:rFonts w:eastAsia="Times New Roman"/>
          <w:bCs/>
          <w:sz w:val="18"/>
          <w:szCs w:val="18"/>
          <w:lang w:eastAsia="ru-RU"/>
        </w:rPr>
        <w:lastRenderedPageBreak/>
        <w:t>Приложение 1</w:t>
      </w:r>
    </w:p>
    <w:p w:rsidR="00C34BF5" w:rsidRPr="004E0B9A" w:rsidRDefault="00C34BF5" w:rsidP="00C34BF5">
      <w:pPr>
        <w:ind w:left="851"/>
        <w:jc w:val="center"/>
        <w:rPr>
          <w:rFonts w:eastAsia="Times New Roman"/>
          <w:b/>
          <w:bCs/>
          <w:szCs w:val="18"/>
          <w:lang w:eastAsia="ru-RU"/>
        </w:rPr>
      </w:pPr>
      <w:r w:rsidRPr="004E0B9A">
        <w:rPr>
          <w:rFonts w:eastAsia="Times New Roman"/>
          <w:b/>
          <w:bCs/>
          <w:szCs w:val="18"/>
          <w:lang w:eastAsia="ru-RU"/>
        </w:rPr>
        <w:t>Моделирование ПК в контексте изучения профессиональной ситуации</w:t>
      </w:r>
    </w:p>
    <w:p w:rsidR="00C34BF5" w:rsidRPr="004E0B9A" w:rsidRDefault="00C34BF5" w:rsidP="00C34BF5">
      <w:pPr>
        <w:ind w:left="851"/>
        <w:rPr>
          <w:rFonts w:eastAsia="Times New Roman"/>
          <w:b/>
          <w:bCs/>
          <w:szCs w:val="18"/>
          <w:lang w:eastAsia="ru-RU"/>
        </w:rPr>
      </w:pPr>
    </w:p>
    <w:p w:rsidR="00C34BF5" w:rsidRPr="004E0B9A" w:rsidRDefault="00C34BF5" w:rsidP="00C34BF5">
      <w:pPr>
        <w:ind w:left="851"/>
        <w:rPr>
          <w:rFonts w:eastAsia="Times New Roman"/>
          <w:bCs/>
          <w:szCs w:val="18"/>
          <w:lang w:eastAsia="ru-RU"/>
        </w:rPr>
      </w:pPr>
      <w:proofErr w:type="spellStart"/>
      <w:r w:rsidRPr="004E0B9A">
        <w:rPr>
          <w:rFonts w:eastAsia="Times New Roman"/>
          <w:bCs/>
          <w:szCs w:val="18"/>
          <w:lang w:eastAsia="ru-RU"/>
        </w:rPr>
        <w:t>Компетентностно</w:t>
      </w:r>
      <w:proofErr w:type="spellEnd"/>
      <w:r w:rsidRPr="004E0B9A">
        <w:rPr>
          <w:rFonts w:eastAsia="Times New Roman"/>
          <w:bCs/>
          <w:szCs w:val="18"/>
          <w:lang w:eastAsia="ru-RU"/>
        </w:rPr>
        <w:t>-ориентированное задание на ПК 2.1- ПК 2.4</w:t>
      </w:r>
    </w:p>
    <w:p w:rsidR="00C34BF5" w:rsidRPr="004E0B9A" w:rsidRDefault="00C34BF5" w:rsidP="00C34BF5">
      <w:pPr>
        <w:ind w:left="851"/>
        <w:rPr>
          <w:rFonts w:eastAsia="Times New Roman"/>
          <w:bCs/>
          <w:i/>
          <w:szCs w:val="18"/>
          <w:lang w:eastAsia="ru-RU"/>
        </w:rPr>
      </w:pPr>
      <w:r w:rsidRPr="004E0B9A">
        <w:rPr>
          <w:rFonts w:eastAsia="Times New Roman"/>
          <w:bCs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C34BF5" w:rsidRDefault="00C34BF5" w:rsidP="00C34BF5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i/>
          <w:szCs w:val="18"/>
          <w:lang w:eastAsia="ru-RU"/>
        </w:rPr>
      </w:pPr>
      <w:r w:rsidRPr="004E0B9A">
        <w:rPr>
          <w:rFonts w:eastAsia="Times New Roman"/>
          <w:bCs/>
          <w:i/>
          <w:szCs w:val="18"/>
          <w:lang w:eastAsia="ru-RU"/>
        </w:rPr>
        <w:t xml:space="preserve">Сценарий </w:t>
      </w:r>
      <w:r w:rsidRPr="004E0B9A">
        <w:rPr>
          <w:rFonts w:eastAsia="Times New Roman"/>
          <w:i/>
          <w:szCs w:val="18"/>
          <w:lang w:eastAsia="ru-RU"/>
        </w:rPr>
        <w:t>профессиональной ситуации</w:t>
      </w:r>
      <w:r>
        <w:rPr>
          <w:rFonts w:eastAsia="Times New Roman"/>
          <w:i/>
          <w:szCs w:val="18"/>
          <w:lang w:eastAsia="ru-RU"/>
        </w:rPr>
        <w:t xml:space="preserve"> №1</w:t>
      </w:r>
      <w:r w:rsidRPr="004E0B9A">
        <w:rPr>
          <w:rFonts w:eastAsia="Times New Roman"/>
          <w:i/>
          <w:szCs w:val="18"/>
          <w:lang w:eastAsia="ru-RU"/>
        </w:rPr>
        <w:t>.</w:t>
      </w:r>
    </w:p>
    <w:p w:rsidR="00E81973" w:rsidRPr="00E81973" w:rsidRDefault="00E81973" w:rsidP="00E81973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18"/>
          <w:lang w:eastAsia="ru-RU"/>
        </w:rPr>
      </w:pPr>
      <w:r>
        <w:rPr>
          <w:rFonts w:eastAsia="Times New Roman"/>
          <w:szCs w:val="18"/>
          <w:lang w:eastAsia="ru-RU"/>
        </w:rPr>
        <w:t>Роженица А., 26</w:t>
      </w:r>
      <w:r w:rsidRPr="00E81973">
        <w:rPr>
          <w:rFonts w:eastAsia="Times New Roman"/>
          <w:szCs w:val="18"/>
          <w:lang w:eastAsia="ru-RU"/>
        </w:rPr>
        <w:t xml:space="preserve"> лет, </w:t>
      </w:r>
      <w:r>
        <w:rPr>
          <w:rFonts w:eastAsia="Times New Roman"/>
          <w:szCs w:val="18"/>
          <w:lang w:eastAsia="ru-RU"/>
        </w:rPr>
        <w:t>поступила в родильный дом</w:t>
      </w:r>
      <w:r w:rsidRPr="00E81973">
        <w:rPr>
          <w:rFonts w:eastAsia="Times New Roman"/>
          <w:szCs w:val="18"/>
          <w:lang w:eastAsia="ru-RU"/>
        </w:rPr>
        <w:t xml:space="preserve"> с жалобами на регулярные схваткообразные боли</w:t>
      </w:r>
      <w:r w:rsidR="00502AE5">
        <w:rPr>
          <w:rFonts w:eastAsia="Times New Roman"/>
          <w:szCs w:val="18"/>
          <w:lang w:eastAsia="ru-RU"/>
        </w:rPr>
        <w:t xml:space="preserve"> внизу живота, повторяющиеся  </w:t>
      </w:r>
      <w:r w:rsidR="003D3CE2">
        <w:rPr>
          <w:rFonts w:eastAsia="Times New Roman"/>
          <w:szCs w:val="18"/>
          <w:lang w:eastAsia="ru-RU"/>
        </w:rPr>
        <w:t xml:space="preserve"> через 6 минут по 25 </w:t>
      </w:r>
      <w:r w:rsidR="00502AE5">
        <w:rPr>
          <w:rFonts w:eastAsia="Times New Roman"/>
          <w:szCs w:val="18"/>
          <w:lang w:eastAsia="ru-RU"/>
        </w:rPr>
        <w:t xml:space="preserve">секунд </w:t>
      </w:r>
      <w:r w:rsidR="00502AE5" w:rsidRPr="00E81973">
        <w:rPr>
          <w:rFonts w:eastAsia="Times New Roman"/>
          <w:szCs w:val="18"/>
          <w:lang w:eastAsia="ru-RU"/>
        </w:rPr>
        <w:t>в</w:t>
      </w:r>
      <w:r w:rsidRPr="00E81973">
        <w:rPr>
          <w:rFonts w:eastAsia="Times New Roman"/>
          <w:szCs w:val="18"/>
          <w:lang w:eastAsia="ru-RU"/>
        </w:rPr>
        <w:t xml:space="preserve"> течение 5-и часов. На момент поступления схватки через 5 минут по 25 секунд, умеренно болезненные. С</w:t>
      </w:r>
      <w:r w:rsidR="00502AE5">
        <w:rPr>
          <w:rFonts w:eastAsia="Times New Roman"/>
          <w:szCs w:val="18"/>
          <w:lang w:eastAsia="ru-RU"/>
        </w:rPr>
        <w:t>рок беременности 36</w:t>
      </w:r>
      <w:r>
        <w:rPr>
          <w:rFonts w:eastAsia="Times New Roman"/>
          <w:szCs w:val="18"/>
          <w:lang w:eastAsia="ru-RU"/>
        </w:rPr>
        <w:t xml:space="preserve"> недель</w:t>
      </w:r>
      <w:r w:rsidRPr="00E81973">
        <w:rPr>
          <w:rFonts w:eastAsia="Times New Roman"/>
          <w:szCs w:val="18"/>
          <w:lang w:eastAsia="ru-RU"/>
        </w:rPr>
        <w:t>.</w:t>
      </w:r>
    </w:p>
    <w:p w:rsidR="00E81973" w:rsidRPr="00E81973" w:rsidRDefault="00E81973" w:rsidP="00E81973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18"/>
          <w:lang w:eastAsia="ru-RU"/>
        </w:rPr>
      </w:pPr>
      <w:r>
        <w:rPr>
          <w:rFonts w:eastAsia="Times New Roman"/>
          <w:szCs w:val="18"/>
          <w:lang w:eastAsia="ru-RU"/>
        </w:rPr>
        <w:t>Анамнез</w:t>
      </w:r>
      <w:r w:rsidRPr="00E81973">
        <w:rPr>
          <w:rFonts w:eastAsia="Times New Roman"/>
          <w:szCs w:val="18"/>
          <w:lang w:eastAsia="ru-RU"/>
        </w:rPr>
        <w:t>: настоящая берем</w:t>
      </w:r>
      <w:r>
        <w:rPr>
          <w:rFonts w:eastAsia="Times New Roman"/>
          <w:szCs w:val="18"/>
          <w:lang w:eastAsia="ru-RU"/>
        </w:rPr>
        <w:t>енность первая</w:t>
      </w:r>
      <w:r w:rsidRPr="00E81973">
        <w:rPr>
          <w:rFonts w:eastAsia="Times New Roman"/>
          <w:szCs w:val="18"/>
          <w:lang w:eastAsia="ru-RU"/>
        </w:rPr>
        <w:t>.</w:t>
      </w:r>
    </w:p>
    <w:p w:rsidR="00E81973" w:rsidRPr="00E81973" w:rsidRDefault="00E81973" w:rsidP="00E81973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18"/>
          <w:lang w:eastAsia="ru-RU"/>
        </w:rPr>
      </w:pPr>
      <w:r>
        <w:rPr>
          <w:rFonts w:eastAsia="Times New Roman"/>
          <w:szCs w:val="18"/>
          <w:lang w:eastAsia="ru-RU"/>
        </w:rPr>
        <w:t xml:space="preserve">При осмотре обнаружено: </w:t>
      </w:r>
      <w:r w:rsidRPr="00E81973">
        <w:rPr>
          <w:rFonts w:eastAsia="Times New Roman"/>
          <w:szCs w:val="18"/>
          <w:lang w:eastAsia="ru-RU"/>
        </w:rPr>
        <w:t xml:space="preserve">телосложение </w:t>
      </w:r>
      <w:proofErr w:type="spellStart"/>
      <w:r w:rsidRPr="00E81973">
        <w:rPr>
          <w:rFonts w:eastAsia="Times New Roman"/>
          <w:szCs w:val="18"/>
          <w:lang w:eastAsia="ru-RU"/>
        </w:rPr>
        <w:t>нормостеническое</w:t>
      </w:r>
      <w:proofErr w:type="spellEnd"/>
      <w:r w:rsidRPr="00E81973">
        <w:rPr>
          <w:rFonts w:eastAsia="Times New Roman"/>
          <w:szCs w:val="18"/>
          <w:lang w:eastAsia="ru-RU"/>
        </w:rPr>
        <w:t xml:space="preserve">, рост 160 см, вес 72 кг. Кожные покровы физиологической окраски, отеков нет. АД </w:t>
      </w:r>
      <w:r w:rsidR="00502AE5">
        <w:rPr>
          <w:rFonts w:eastAsia="Times New Roman"/>
          <w:szCs w:val="18"/>
          <w:lang w:eastAsia="ru-RU"/>
        </w:rPr>
        <w:t xml:space="preserve">126/74 и 118/68 мм рт. ст., PS </w:t>
      </w:r>
      <w:r w:rsidRPr="00E81973">
        <w:rPr>
          <w:rFonts w:eastAsia="Times New Roman"/>
          <w:szCs w:val="18"/>
          <w:lang w:eastAsia="ru-RU"/>
        </w:rPr>
        <w:t xml:space="preserve"> 87 уд/мин ритмичный, температура тела 36,2˚С.Размеры таза 22-24-30-</w:t>
      </w:r>
      <w:r w:rsidR="00502AE5">
        <w:rPr>
          <w:rFonts w:eastAsia="Times New Roman"/>
          <w:szCs w:val="18"/>
          <w:lang w:eastAsia="ru-RU"/>
        </w:rPr>
        <w:t>21, индекс Соловьева – 15 см.</w:t>
      </w:r>
      <w:r>
        <w:rPr>
          <w:rFonts w:eastAsia="Times New Roman"/>
          <w:szCs w:val="18"/>
          <w:lang w:eastAsia="ru-RU"/>
        </w:rPr>
        <w:t xml:space="preserve"> ВДМ – 35 см, ОЖ – 9</w:t>
      </w:r>
      <w:r w:rsidR="003D3CE2">
        <w:rPr>
          <w:rFonts w:eastAsia="Times New Roman"/>
          <w:szCs w:val="18"/>
          <w:lang w:eastAsia="ru-RU"/>
        </w:rPr>
        <w:t>5 см.</w:t>
      </w:r>
      <w:r w:rsidRPr="00E81973">
        <w:rPr>
          <w:rFonts w:eastAsia="Times New Roman"/>
          <w:szCs w:val="18"/>
          <w:lang w:eastAsia="ru-RU"/>
        </w:rPr>
        <w:t xml:space="preserve"> Положение плода продольное, предлежит головка, прижата ко входу в малый таз, сердцебиение плода ясное, ритмичное 149-156 уд/мин. Околоплодные воды не изливались.</w:t>
      </w:r>
    </w:p>
    <w:p w:rsidR="00E81973" w:rsidRPr="00E81973" w:rsidRDefault="00E81973" w:rsidP="00E81973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18"/>
          <w:lang w:eastAsia="ru-RU"/>
        </w:rPr>
      </w:pPr>
      <w:r w:rsidRPr="00E81973">
        <w:rPr>
          <w:rFonts w:eastAsia="Times New Roman"/>
          <w:szCs w:val="18"/>
          <w:lang w:eastAsia="ru-RU"/>
        </w:rPr>
        <w:t>Влагали</w:t>
      </w:r>
      <w:r>
        <w:rPr>
          <w:rFonts w:eastAsia="Times New Roman"/>
          <w:szCs w:val="18"/>
          <w:lang w:eastAsia="ru-RU"/>
        </w:rPr>
        <w:t>щное исследование, выполненное врачом: н</w:t>
      </w:r>
      <w:r w:rsidRPr="00E81973">
        <w:rPr>
          <w:rFonts w:eastAsia="Times New Roman"/>
          <w:szCs w:val="18"/>
          <w:lang w:eastAsia="ru-RU"/>
        </w:rPr>
        <w:t>аружные половые органы развиты правильно. Шейк</w:t>
      </w:r>
      <w:r w:rsidR="001922AE">
        <w:rPr>
          <w:rFonts w:eastAsia="Times New Roman"/>
          <w:szCs w:val="18"/>
          <w:lang w:eastAsia="ru-RU"/>
        </w:rPr>
        <w:t>а матки сглажена</w:t>
      </w:r>
      <w:r w:rsidRPr="00E81973">
        <w:rPr>
          <w:rFonts w:eastAsia="Times New Roman"/>
          <w:szCs w:val="18"/>
          <w:lang w:eastAsia="ru-RU"/>
        </w:rPr>
        <w:t>, открытие маточного зева 3 см, плодный пузырь цел, предлежит головка, прижата ко входу в малы</w:t>
      </w:r>
      <w:r w:rsidR="001922AE">
        <w:rPr>
          <w:rFonts w:eastAsia="Times New Roman"/>
          <w:szCs w:val="18"/>
          <w:lang w:eastAsia="ru-RU"/>
        </w:rPr>
        <w:t>й таз. Мыс не достигается</w:t>
      </w:r>
      <w:r>
        <w:rPr>
          <w:rFonts w:eastAsia="Times New Roman"/>
          <w:szCs w:val="18"/>
          <w:lang w:eastAsia="ru-RU"/>
        </w:rPr>
        <w:t>.</w:t>
      </w:r>
    </w:p>
    <w:p w:rsidR="00C34BF5" w:rsidRPr="000F7D21" w:rsidRDefault="00C34BF5" w:rsidP="00C34BF5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Times New Roman" w:hAnsi="Times New Roman CYR" w:cs="Times New Roman CYR"/>
          <w:i/>
          <w:szCs w:val="18"/>
          <w:lang w:eastAsia="ru-RU"/>
        </w:rPr>
      </w:pPr>
      <w:r w:rsidRPr="000F7D21">
        <w:rPr>
          <w:rFonts w:ascii="Times New Roman CYR" w:eastAsia="Times New Roman" w:hAnsi="Times New Roman CYR" w:cs="Times New Roman CYR"/>
          <w:i/>
          <w:szCs w:val="18"/>
          <w:lang w:eastAsia="ru-RU"/>
        </w:rPr>
        <w:t>Задание для обучающегося:</w:t>
      </w:r>
    </w:p>
    <w:p w:rsidR="00C34BF5" w:rsidRPr="004E0B9A" w:rsidRDefault="00C34BF5" w:rsidP="00C34BF5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1. Проведите субъективное и объективное обследование пациента. Сформулируйте и обоснуйте предварительный диагноз в соответствии с действующей классификацией. </w:t>
      </w:r>
    </w:p>
    <w:p w:rsidR="00C34BF5" w:rsidRPr="004E0B9A" w:rsidRDefault="00C34BF5" w:rsidP="00C34BF5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2. Определите тактику ведения пациента. Составьте план лечения. </w:t>
      </w:r>
    </w:p>
    <w:p w:rsidR="00C34BF5" w:rsidRPr="004E0B9A" w:rsidRDefault="00C34BF5" w:rsidP="00C34BF5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3. Определите показатели эффективности лечения. Спланируйте динамическое наблюдение за пациентом. </w:t>
      </w:r>
    </w:p>
    <w:p w:rsidR="00C34BF5" w:rsidRPr="00261255" w:rsidRDefault="00C34BF5" w:rsidP="00261255">
      <w:pPr>
        <w:spacing w:line="276" w:lineRule="auto"/>
        <w:rPr>
          <w:rFonts w:eastAsia="Times New Roman"/>
          <w:iCs/>
          <w:sz w:val="18"/>
          <w:szCs w:val="18"/>
          <w:u w:val="single"/>
          <w:lang w:eastAsia="ru-RU"/>
        </w:rPr>
      </w:pPr>
      <w:r w:rsidRPr="004E0B9A">
        <w:rPr>
          <w:rFonts w:eastAsia="Times New Roman"/>
          <w:color w:val="000000"/>
          <w:lang w:eastAsia="ru-RU"/>
        </w:rPr>
        <w:t>Продемонстрируйте</w:t>
      </w:r>
      <w:r>
        <w:rPr>
          <w:rFonts w:eastAsia="Times New Roman"/>
          <w:color w:val="000000"/>
          <w:lang w:eastAsia="ru-RU"/>
        </w:rPr>
        <w:t xml:space="preserve">  технику</w:t>
      </w:r>
      <w:r w:rsidRPr="005A167D">
        <w:rPr>
          <w:rFonts w:eastAsia="Times New Roman"/>
          <w:color w:val="000000"/>
          <w:lang w:eastAsia="ru-RU"/>
        </w:rPr>
        <w:t xml:space="preserve"> </w:t>
      </w:r>
      <w:proofErr w:type="spellStart"/>
      <w:r w:rsidR="003D3CE2" w:rsidRPr="003D3CE2">
        <w:rPr>
          <w:rFonts w:eastAsia="Times New Roman"/>
          <w:color w:val="000000"/>
          <w:lang w:eastAsia="ru-RU"/>
        </w:rPr>
        <w:t>пельвиометрии</w:t>
      </w:r>
      <w:proofErr w:type="spellEnd"/>
      <w:r w:rsidR="003D3CE2">
        <w:rPr>
          <w:rFonts w:eastAsia="Times New Roman"/>
          <w:color w:val="000000"/>
          <w:lang w:eastAsia="ru-RU"/>
        </w:rPr>
        <w:t>,</w:t>
      </w:r>
      <w:r w:rsidR="003D3CE2" w:rsidRPr="003D3CE2">
        <w:t xml:space="preserve"> </w:t>
      </w:r>
      <w:r w:rsidR="003D3CE2" w:rsidRPr="003D3CE2">
        <w:rPr>
          <w:rFonts w:eastAsia="Times New Roman"/>
          <w:color w:val="000000"/>
          <w:lang w:eastAsia="ru-RU"/>
        </w:rPr>
        <w:t>аускультации сердцебиения плода; измерения АД по методу Короткова;</w:t>
      </w:r>
      <w:r w:rsidR="003D3CE2" w:rsidRPr="003D3CE2">
        <w:t xml:space="preserve"> </w:t>
      </w:r>
      <w:r w:rsidR="003D3CE2" w:rsidRPr="003D3CE2">
        <w:rPr>
          <w:rFonts w:eastAsia="Times New Roman"/>
          <w:color w:val="000000"/>
          <w:lang w:eastAsia="ru-RU"/>
        </w:rPr>
        <w:t>ингаляторного введения кислорода</w:t>
      </w:r>
      <w:r w:rsidR="003D3CE2">
        <w:rPr>
          <w:rFonts w:eastAsia="Times New Roman"/>
          <w:color w:val="000000"/>
          <w:lang w:eastAsia="ru-RU"/>
        </w:rPr>
        <w:t>. Оформите</w:t>
      </w:r>
      <w:r w:rsidR="003D3CE2" w:rsidRPr="003D3CE2">
        <w:rPr>
          <w:rFonts w:eastAsia="Times New Roman"/>
          <w:color w:val="000000"/>
          <w:lang w:eastAsia="ru-RU"/>
        </w:rPr>
        <w:t xml:space="preserve"> направления на ОАК, ОАМ, БАК</w:t>
      </w:r>
      <w:r w:rsidR="003D3CE2">
        <w:rPr>
          <w:rFonts w:eastAsia="Times New Roman"/>
          <w:color w:val="000000"/>
          <w:lang w:eastAsia="ru-RU"/>
        </w:rPr>
        <w:t>.</w:t>
      </w:r>
    </w:p>
    <w:p w:rsidR="00C34BF5" w:rsidRPr="00502AE5" w:rsidRDefault="00C34BF5" w:rsidP="00502AE5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>4. Проведите и обоснуйте экспертизу временной нетрудоспособности.</w:t>
      </w:r>
      <w:r w:rsidRPr="004E0B9A">
        <w:rPr>
          <w:rFonts w:eastAsia="Times New Roman"/>
          <w:bCs/>
          <w:szCs w:val="1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C34BF5" w:rsidRDefault="00C34BF5" w:rsidP="00C34BF5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szCs w:val="18"/>
          <w:lang w:eastAsia="ru-RU"/>
        </w:rPr>
      </w:pPr>
      <w:r w:rsidRPr="004E0B9A">
        <w:rPr>
          <w:rFonts w:eastAsia="Times New Roman"/>
          <w:bCs/>
          <w:i/>
          <w:szCs w:val="18"/>
          <w:lang w:eastAsia="ru-RU"/>
        </w:rPr>
        <w:t xml:space="preserve">Сценарий </w:t>
      </w:r>
      <w:r>
        <w:rPr>
          <w:rFonts w:eastAsia="Times New Roman"/>
          <w:i/>
          <w:szCs w:val="18"/>
          <w:lang w:eastAsia="ru-RU"/>
        </w:rPr>
        <w:t>профессиональной ситуации №2.</w:t>
      </w:r>
    </w:p>
    <w:p w:rsidR="00E81973" w:rsidRPr="00E81973" w:rsidRDefault="00E81973" w:rsidP="00E81973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Times New Roman" w:hAnsi="Times New Roman CYR" w:cs="Times New Roman CYR"/>
          <w:szCs w:val="18"/>
          <w:lang w:eastAsia="ru-RU"/>
        </w:rPr>
      </w:pPr>
      <w:r w:rsidRPr="00E81973">
        <w:rPr>
          <w:rFonts w:ascii="Times New Roman CYR" w:eastAsia="Times New Roman" w:hAnsi="Times New Roman CYR" w:cs="Times New Roman CYR"/>
          <w:szCs w:val="18"/>
          <w:lang w:eastAsia="ru-RU"/>
        </w:rPr>
        <w:t>Роженица А., 2</w:t>
      </w:r>
      <w:r>
        <w:rPr>
          <w:rFonts w:ascii="Times New Roman CYR" w:eastAsia="Times New Roman" w:hAnsi="Times New Roman CYR" w:cs="Times New Roman CYR"/>
          <w:szCs w:val="18"/>
          <w:lang w:eastAsia="ru-RU"/>
        </w:rPr>
        <w:t>3</w:t>
      </w:r>
      <w:r w:rsidRPr="00E81973">
        <w:rPr>
          <w:rFonts w:ascii="Times New Roman CYR" w:eastAsia="Times New Roman" w:hAnsi="Times New Roman CYR" w:cs="Times New Roman CYR"/>
          <w:szCs w:val="18"/>
          <w:lang w:eastAsia="ru-RU"/>
        </w:rPr>
        <w:t xml:space="preserve"> лет, находится в родовом зале с регулярной родовой деятельностью в течение 18-ти часов. Второй период продолжается</w:t>
      </w:r>
      <w:r w:rsidR="00502AE5">
        <w:rPr>
          <w:rFonts w:ascii="Times New Roman CYR" w:eastAsia="Times New Roman" w:hAnsi="Times New Roman CYR" w:cs="Times New Roman CYR"/>
          <w:szCs w:val="18"/>
          <w:lang w:eastAsia="ru-RU"/>
        </w:rPr>
        <w:t xml:space="preserve"> 2 часа. Безводный промежуток 10 часов</w:t>
      </w:r>
      <w:r w:rsidRPr="00E81973">
        <w:rPr>
          <w:rFonts w:ascii="Times New Roman CYR" w:eastAsia="Times New Roman" w:hAnsi="Times New Roman CYR" w:cs="Times New Roman CYR"/>
          <w:szCs w:val="18"/>
          <w:lang w:eastAsia="ru-RU"/>
        </w:rPr>
        <w:t>. Срок беременности 40 недель.</w:t>
      </w:r>
    </w:p>
    <w:p w:rsidR="00E81973" w:rsidRPr="00E81973" w:rsidRDefault="00E81973" w:rsidP="00E81973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Times New Roman" w:hAnsi="Times New Roman CYR" w:cs="Times New Roman CYR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szCs w:val="18"/>
          <w:lang w:eastAsia="ru-RU"/>
        </w:rPr>
        <w:t>Анамнез</w:t>
      </w:r>
      <w:r w:rsidRPr="00E81973">
        <w:rPr>
          <w:rFonts w:ascii="Times New Roman CYR" w:eastAsia="Times New Roman" w:hAnsi="Times New Roman CYR" w:cs="Times New Roman CYR"/>
          <w:szCs w:val="18"/>
          <w:lang w:eastAsia="ru-RU"/>
        </w:rPr>
        <w:t>: настоящая беременность первая.</w:t>
      </w:r>
    </w:p>
    <w:p w:rsidR="00E81973" w:rsidRPr="00E81973" w:rsidRDefault="00E81973" w:rsidP="00E81973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Times New Roman" w:hAnsi="Times New Roman CYR" w:cs="Times New Roman CYR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szCs w:val="18"/>
          <w:lang w:eastAsia="ru-RU"/>
        </w:rPr>
        <w:t>При осмотре обнаружено</w:t>
      </w:r>
      <w:r w:rsidRPr="00E81973">
        <w:rPr>
          <w:rFonts w:ascii="Times New Roman CYR" w:eastAsia="Times New Roman" w:hAnsi="Times New Roman CYR" w:cs="Times New Roman CYR"/>
          <w:szCs w:val="18"/>
          <w:lang w:eastAsia="ru-RU"/>
        </w:rPr>
        <w:t>: телосложение правильное, рост 168 см,</w:t>
      </w:r>
      <w:r w:rsidR="00502AE5">
        <w:rPr>
          <w:rFonts w:ascii="Times New Roman CYR" w:eastAsia="Times New Roman" w:hAnsi="Times New Roman CYR" w:cs="Times New Roman CYR"/>
          <w:szCs w:val="18"/>
          <w:lang w:eastAsia="ru-RU"/>
        </w:rPr>
        <w:t xml:space="preserve"> вес 74 </w:t>
      </w:r>
      <w:proofErr w:type="spellStart"/>
      <w:r w:rsidR="00502AE5">
        <w:rPr>
          <w:rFonts w:ascii="Times New Roman CYR" w:eastAsia="Times New Roman" w:hAnsi="Times New Roman CYR" w:cs="Times New Roman CYR"/>
          <w:szCs w:val="18"/>
          <w:lang w:eastAsia="ru-RU"/>
        </w:rPr>
        <w:t>кг.</w:t>
      </w:r>
      <w:r w:rsidRPr="00E81973">
        <w:rPr>
          <w:rFonts w:ascii="Times New Roman CYR" w:eastAsia="Times New Roman" w:hAnsi="Times New Roman CYR" w:cs="Times New Roman CYR"/>
          <w:szCs w:val="18"/>
          <w:lang w:eastAsia="ru-RU"/>
        </w:rPr>
        <w:t>АД</w:t>
      </w:r>
      <w:proofErr w:type="spellEnd"/>
      <w:r w:rsidRPr="00E81973">
        <w:rPr>
          <w:rFonts w:ascii="Times New Roman CYR" w:eastAsia="Times New Roman" w:hAnsi="Times New Roman CYR" w:cs="Times New Roman CYR"/>
          <w:szCs w:val="18"/>
          <w:lang w:eastAsia="ru-RU"/>
        </w:rPr>
        <w:t xml:space="preserve"> </w:t>
      </w:r>
      <w:r w:rsidR="00502AE5">
        <w:rPr>
          <w:rFonts w:ascii="Times New Roman CYR" w:eastAsia="Times New Roman" w:hAnsi="Times New Roman CYR" w:cs="Times New Roman CYR"/>
          <w:szCs w:val="18"/>
          <w:lang w:eastAsia="ru-RU"/>
        </w:rPr>
        <w:t>119/67 и 118/65 мм рт. ст., PS</w:t>
      </w:r>
      <w:r w:rsidRPr="00E81973">
        <w:rPr>
          <w:rFonts w:ascii="Times New Roman CYR" w:eastAsia="Times New Roman" w:hAnsi="Times New Roman CYR" w:cs="Times New Roman CYR"/>
          <w:szCs w:val="18"/>
          <w:lang w:eastAsia="ru-RU"/>
        </w:rPr>
        <w:t xml:space="preserve"> 84 уд/мин ритмичный, температура тела 36,4˚С.</w:t>
      </w:r>
      <w:r w:rsidR="00502AE5">
        <w:rPr>
          <w:rFonts w:ascii="Times New Roman CYR" w:eastAsia="Times New Roman" w:hAnsi="Times New Roman CYR" w:cs="Times New Roman CYR"/>
          <w:szCs w:val="18"/>
          <w:lang w:eastAsia="ru-RU"/>
        </w:rPr>
        <w:t xml:space="preserve"> </w:t>
      </w:r>
      <w:r w:rsidRPr="00E81973">
        <w:rPr>
          <w:rFonts w:ascii="Times New Roman CYR" w:eastAsia="Times New Roman" w:hAnsi="Times New Roman CYR" w:cs="Times New Roman CYR"/>
          <w:szCs w:val="18"/>
          <w:lang w:eastAsia="ru-RU"/>
        </w:rPr>
        <w:t>Размеры таза 25-28-30-20 см, индекс Соловьева</w:t>
      </w:r>
      <w:r w:rsidR="00502AE5">
        <w:rPr>
          <w:rFonts w:ascii="Times New Roman CYR" w:eastAsia="Times New Roman" w:hAnsi="Times New Roman CYR" w:cs="Times New Roman CYR"/>
          <w:szCs w:val="18"/>
          <w:lang w:eastAsia="ru-RU"/>
        </w:rPr>
        <w:t xml:space="preserve"> – 15 см. ВДМ – 34 см, ОЖ – 92 см.</w:t>
      </w:r>
      <w:r w:rsidRPr="00E81973">
        <w:rPr>
          <w:rFonts w:ascii="Times New Roman CYR" w:eastAsia="Times New Roman" w:hAnsi="Times New Roman CYR" w:cs="Times New Roman CYR"/>
          <w:szCs w:val="18"/>
          <w:lang w:eastAsia="ru-RU"/>
        </w:rPr>
        <w:t xml:space="preserve"> Схватки через 4-5 минут по 30 секунд. Положение плода продольно</w:t>
      </w:r>
      <w:r w:rsidR="00502AE5">
        <w:rPr>
          <w:rFonts w:ascii="Times New Roman CYR" w:eastAsia="Times New Roman" w:hAnsi="Times New Roman CYR" w:cs="Times New Roman CYR"/>
          <w:szCs w:val="18"/>
          <w:lang w:eastAsia="ru-RU"/>
        </w:rPr>
        <w:t>е</w:t>
      </w:r>
      <w:r w:rsidRPr="00E81973">
        <w:rPr>
          <w:rFonts w:ascii="Times New Roman CYR" w:eastAsia="Times New Roman" w:hAnsi="Times New Roman CYR" w:cs="Times New Roman CYR"/>
          <w:szCs w:val="18"/>
          <w:lang w:eastAsia="ru-RU"/>
        </w:rPr>
        <w:t>. Сердцебиение плода ясное, ритмичное 130-14</w:t>
      </w:r>
      <w:r w:rsidR="003D3CE2">
        <w:rPr>
          <w:rFonts w:ascii="Times New Roman CYR" w:eastAsia="Times New Roman" w:hAnsi="Times New Roman CYR" w:cs="Times New Roman CYR"/>
          <w:szCs w:val="18"/>
          <w:lang w:eastAsia="ru-RU"/>
        </w:rPr>
        <w:t xml:space="preserve">5 уд/мин. </w:t>
      </w:r>
    </w:p>
    <w:p w:rsidR="00E81973" w:rsidRPr="00E81973" w:rsidRDefault="00E81973" w:rsidP="00E81973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Times New Roman" w:hAnsi="Times New Roman CYR" w:cs="Times New Roman CYR"/>
          <w:szCs w:val="18"/>
          <w:lang w:eastAsia="ru-RU"/>
        </w:rPr>
      </w:pPr>
      <w:r w:rsidRPr="00E81973">
        <w:rPr>
          <w:rFonts w:ascii="Times New Roman CYR" w:eastAsia="Times New Roman" w:hAnsi="Times New Roman CYR" w:cs="Times New Roman CYR"/>
          <w:szCs w:val="18"/>
          <w:lang w:eastAsia="ru-RU"/>
        </w:rPr>
        <w:t>Влагалищное исследование</w:t>
      </w:r>
      <w:r w:rsidR="003D3CE2">
        <w:rPr>
          <w:rFonts w:ascii="Times New Roman CYR" w:eastAsia="Times New Roman" w:hAnsi="Times New Roman CYR" w:cs="Times New Roman CYR"/>
          <w:szCs w:val="18"/>
          <w:lang w:eastAsia="ru-RU"/>
        </w:rPr>
        <w:t>, выполненное врачом: н</w:t>
      </w:r>
      <w:r w:rsidRPr="00E81973">
        <w:rPr>
          <w:rFonts w:ascii="Times New Roman CYR" w:eastAsia="Times New Roman" w:hAnsi="Times New Roman CYR" w:cs="Times New Roman CYR"/>
          <w:szCs w:val="18"/>
          <w:lang w:eastAsia="ru-RU"/>
        </w:rPr>
        <w:t>аружные половые органы развиты правильно. Шейка матки сглажена, открытие маточного зе</w:t>
      </w:r>
      <w:r w:rsidR="00502AE5">
        <w:rPr>
          <w:rFonts w:ascii="Times New Roman CYR" w:eastAsia="Times New Roman" w:hAnsi="Times New Roman CYR" w:cs="Times New Roman CYR"/>
          <w:szCs w:val="18"/>
          <w:lang w:eastAsia="ru-RU"/>
        </w:rPr>
        <w:t>ва 12 см</w:t>
      </w:r>
      <w:r w:rsidR="003D3CE2">
        <w:rPr>
          <w:rFonts w:ascii="Times New Roman CYR" w:eastAsia="Times New Roman" w:hAnsi="Times New Roman CYR" w:cs="Times New Roman CYR"/>
          <w:szCs w:val="18"/>
          <w:lang w:eastAsia="ru-RU"/>
        </w:rPr>
        <w:t xml:space="preserve">, плодного пузыря нет. </w:t>
      </w:r>
      <w:r w:rsidRPr="00E81973">
        <w:rPr>
          <w:rFonts w:ascii="Times New Roman CYR" w:eastAsia="Times New Roman" w:hAnsi="Times New Roman CYR" w:cs="Times New Roman CYR"/>
          <w:szCs w:val="18"/>
          <w:lang w:eastAsia="ru-RU"/>
        </w:rPr>
        <w:t>Мыс не достиж</w:t>
      </w:r>
      <w:r w:rsidR="00502AE5">
        <w:rPr>
          <w:rFonts w:ascii="Times New Roman CYR" w:eastAsia="Times New Roman" w:hAnsi="Times New Roman CYR" w:cs="Times New Roman CYR"/>
          <w:szCs w:val="18"/>
          <w:lang w:eastAsia="ru-RU"/>
        </w:rPr>
        <w:t>им.</w:t>
      </w:r>
      <w:r w:rsidRPr="00E81973">
        <w:rPr>
          <w:rFonts w:ascii="Times New Roman CYR" w:eastAsia="Times New Roman" w:hAnsi="Times New Roman CYR" w:cs="Times New Roman CYR"/>
          <w:szCs w:val="18"/>
          <w:lang w:eastAsia="ru-RU"/>
        </w:rPr>
        <w:t xml:space="preserve"> Подтекают светлые околоплодные воды.</w:t>
      </w:r>
    </w:p>
    <w:p w:rsidR="00C34BF5" w:rsidRPr="000F7D21" w:rsidRDefault="00C34BF5" w:rsidP="00C34BF5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Times New Roman" w:hAnsi="Times New Roman CYR" w:cs="Times New Roman CYR"/>
          <w:i/>
          <w:szCs w:val="18"/>
          <w:lang w:eastAsia="ru-RU"/>
        </w:rPr>
      </w:pPr>
      <w:r w:rsidRPr="000F7D21">
        <w:rPr>
          <w:rFonts w:ascii="Times New Roman CYR" w:eastAsia="Times New Roman" w:hAnsi="Times New Roman CYR" w:cs="Times New Roman CYR"/>
          <w:i/>
          <w:szCs w:val="18"/>
          <w:lang w:eastAsia="ru-RU"/>
        </w:rPr>
        <w:t>Задание для обучающегося:</w:t>
      </w:r>
    </w:p>
    <w:p w:rsidR="00C34BF5" w:rsidRPr="004E0B9A" w:rsidRDefault="00C34BF5" w:rsidP="00C34BF5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1. Проведите субъективное и объективное обследование пациента. Сформулируйте и обоснуйте предварительный диагноз в соответствии с действующей классификацией. </w:t>
      </w:r>
    </w:p>
    <w:p w:rsidR="00C34BF5" w:rsidRPr="004E0B9A" w:rsidRDefault="00C34BF5" w:rsidP="003D3CE2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2. Определите тактику ведения пациента. Составьте план лечения. </w:t>
      </w:r>
    </w:p>
    <w:p w:rsidR="00C34BF5" w:rsidRPr="004E0B9A" w:rsidRDefault="00C34BF5" w:rsidP="003D3CE2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3. Определите показатели эффективности лечения. Спланируйте динамическое наблюдение за пациентом. </w:t>
      </w:r>
    </w:p>
    <w:p w:rsidR="00C34BF5" w:rsidRPr="00261255" w:rsidRDefault="00C34BF5" w:rsidP="003D3CE2">
      <w:pPr>
        <w:spacing w:line="276" w:lineRule="auto"/>
        <w:jc w:val="both"/>
        <w:rPr>
          <w:bCs/>
        </w:rPr>
      </w:pPr>
      <w:r w:rsidRPr="004E0B9A">
        <w:rPr>
          <w:rFonts w:eastAsia="Times New Roman"/>
          <w:color w:val="000000"/>
          <w:lang w:eastAsia="ru-RU"/>
        </w:rPr>
        <w:t>Продемонстрируйте</w:t>
      </w:r>
      <w:r>
        <w:rPr>
          <w:rFonts w:eastAsia="Times New Roman"/>
          <w:color w:val="000000"/>
          <w:lang w:eastAsia="ru-RU"/>
        </w:rPr>
        <w:t xml:space="preserve"> </w:t>
      </w:r>
      <w:r w:rsidR="00261255" w:rsidRPr="00261255">
        <w:rPr>
          <w:rFonts w:eastAsia="Times New Roman"/>
          <w:iCs/>
          <w:lang w:eastAsia="ru-RU"/>
        </w:rPr>
        <w:t>технику</w:t>
      </w:r>
      <w:r w:rsidR="003D3CE2" w:rsidRPr="003D3CE2">
        <w:t xml:space="preserve"> </w:t>
      </w:r>
      <w:r w:rsidR="003D3CE2" w:rsidRPr="003D3CE2">
        <w:rPr>
          <w:rFonts w:eastAsia="Times New Roman"/>
          <w:iCs/>
          <w:lang w:eastAsia="ru-RU"/>
        </w:rPr>
        <w:t>подсчета схваток</w:t>
      </w:r>
      <w:r w:rsidR="003D3CE2">
        <w:rPr>
          <w:rFonts w:eastAsia="Times New Roman"/>
          <w:iCs/>
          <w:lang w:eastAsia="ru-RU"/>
        </w:rPr>
        <w:t>,</w:t>
      </w:r>
      <w:r w:rsidR="003D3CE2" w:rsidRPr="003D3CE2">
        <w:t xml:space="preserve"> </w:t>
      </w:r>
      <w:r w:rsidR="003D3CE2" w:rsidRPr="003D3CE2">
        <w:rPr>
          <w:rFonts w:eastAsia="Times New Roman"/>
          <w:iCs/>
          <w:lang w:eastAsia="ru-RU"/>
        </w:rPr>
        <w:t xml:space="preserve">внутривенного введения раствора окситоцина, </w:t>
      </w:r>
      <w:proofErr w:type="spellStart"/>
      <w:r w:rsidR="003D3CE2" w:rsidRPr="003D3CE2">
        <w:rPr>
          <w:rFonts w:eastAsia="Times New Roman"/>
          <w:iCs/>
          <w:lang w:eastAsia="ru-RU"/>
        </w:rPr>
        <w:t>дексаметазона</w:t>
      </w:r>
      <w:proofErr w:type="spellEnd"/>
      <w:r w:rsidR="003D3CE2" w:rsidRPr="003D3CE2">
        <w:rPr>
          <w:rFonts w:eastAsia="Times New Roman"/>
          <w:iCs/>
          <w:lang w:eastAsia="ru-RU"/>
        </w:rPr>
        <w:t xml:space="preserve"> или </w:t>
      </w:r>
      <w:proofErr w:type="spellStart"/>
      <w:r w:rsidR="003D3CE2" w:rsidRPr="003D3CE2">
        <w:rPr>
          <w:rFonts w:eastAsia="Times New Roman"/>
          <w:iCs/>
          <w:lang w:eastAsia="ru-RU"/>
        </w:rPr>
        <w:t>бетаметазона</w:t>
      </w:r>
      <w:proofErr w:type="spellEnd"/>
      <w:r w:rsidR="003D3CE2">
        <w:rPr>
          <w:rFonts w:eastAsia="Times New Roman"/>
          <w:iCs/>
          <w:lang w:eastAsia="ru-RU"/>
        </w:rPr>
        <w:t>,</w:t>
      </w:r>
      <w:r w:rsidR="003D3CE2" w:rsidRPr="003D3CE2">
        <w:t xml:space="preserve"> </w:t>
      </w:r>
      <w:r w:rsidR="003D3CE2">
        <w:rPr>
          <w:rFonts w:eastAsia="Times New Roman"/>
          <w:iCs/>
          <w:lang w:eastAsia="ru-RU"/>
        </w:rPr>
        <w:t>подготовку</w:t>
      </w:r>
      <w:r w:rsidR="003D3CE2" w:rsidRPr="003D3CE2">
        <w:rPr>
          <w:rFonts w:eastAsia="Times New Roman"/>
          <w:iCs/>
          <w:lang w:eastAsia="ru-RU"/>
        </w:rPr>
        <w:t xml:space="preserve">   к </w:t>
      </w:r>
      <w:proofErr w:type="spellStart"/>
      <w:r w:rsidR="003D3CE2" w:rsidRPr="003D3CE2">
        <w:rPr>
          <w:rFonts w:eastAsia="Times New Roman"/>
          <w:iCs/>
          <w:lang w:eastAsia="ru-RU"/>
        </w:rPr>
        <w:t>амниотомии</w:t>
      </w:r>
      <w:proofErr w:type="spellEnd"/>
      <w:r w:rsidR="003D3CE2" w:rsidRPr="003D3CE2">
        <w:rPr>
          <w:rFonts w:eastAsia="Times New Roman"/>
          <w:iCs/>
          <w:lang w:eastAsia="ru-RU"/>
        </w:rPr>
        <w:t>.</w:t>
      </w:r>
    </w:p>
    <w:p w:rsidR="00C34BF5" w:rsidRPr="00502AE5" w:rsidRDefault="00C34BF5" w:rsidP="00502AE5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>4. Проведите и обоснуйте экспертизу временной нетрудоспособности.</w:t>
      </w:r>
    </w:p>
    <w:sectPr w:rsidR="00C34BF5" w:rsidRPr="00502AE5" w:rsidSect="00C34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702"/>
    <w:multiLevelType w:val="hybridMultilevel"/>
    <w:tmpl w:val="2434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488A"/>
    <w:multiLevelType w:val="hybridMultilevel"/>
    <w:tmpl w:val="07BE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8792B"/>
    <w:multiLevelType w:val="hybridMultilevel"/>
    <w:tmpl w:val="ECAAD8A4"/>
    <w:lvl w:ilvl="0" w:tplc="CA4E8D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F66CF"/>
    <w:multiLevelType w:val="hybridMultilevel"/>
    <w:tmpl w:val="39B2EBB2"/>
    <w:lvl w:ilvl="0" w:tplc="CB0876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2456C"/>
    <w:multiLevelType w:val="hybridMultilevel"/>
    <w:tmpl w:val="A21E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F5"/>
    <w:rsid w:val="00057920"/>
    <w:rsid w:val="0017426C"/>
    <w:rsid w:val="001922AE"/>
    <w:rsid w:val="00261255"/>
    <w:rsid w:val="00266B48"/>
    <w:rsid w:val="003D3CE2"/>
    <w:rsid w:val="00425994"/>
    <w:rsid w:val="00502AE5"/>
    <w:rsid w:val="00584C18"/>
    <w:rsid w:val="006126A5"/>
    <w:rsid w:val="007F04A9"/>
    <w:rsid w:val="00896F17"/>
    <w:rsid w:val="008D16E0"/>
    <w:rsid w:val="00A016E2"/>
    <w:rsid w:val="00A60EB3"/>
    <w:rsid w:val="00B12934"/>
    <w:rsid w:val="00B35E8A"/>
    <w:rsid w:val="00BF6017"/>
    <w:rsid w:val="00C34BF5"/>
    <w:rsid w:val="00E81973"/>
    <w:rsid w:val="00E8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5"/>
    <w:rPr>
      <w:rFonts w:ascii="Times New Roman" w:eastAsiaTheme="minorHAnsi" w:hAnsi="Times New Roman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B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4BF5"/>
    <w:pPr>
      <w:spacing w:before="100" w:beforeAutospacing="1" w:after="100" w:afterAutospacing="1"/>
    </w:pPr>
    <w:rPr>
      <w:rFonts w:eastAsia="Times New Roman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5"/>
    <w:rPr>
      <w:rFonts w:ascii="Times New Roman" w:eastAsiaTheme="minorHAnsi" w:hAnsi="Times New Roman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B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4BF5"/>
    <w:pPr>
      <w:spacing w:before="100" w:beforeAutospacing="1" w:after="100" w:afterAutospacing="1"/>
    </w:pPr>
    <w:rPr>
      <w:rFonts w:eastAsia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5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tudentlibrary.ru/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s://cr.minzdra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Александрина Елена Анатольевна</cp:lastModifiedBy>
  <cp:revision>7</cp:revision>
  <dcterms:created xsi:type="dcterms:W3CDTF">2024-12-11T15:52:00Z</dcterms:created>
  <dcterms:modified xsi:type="dcterms:W3CDTF">2024-12-13T09:44:00Z</dcterms:modified>
</cp:coreProperties>
</file>