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52" w:rsidRPr="00E55252" w:rsidRDefault="00E55252" w:rsidP="00E55252">
      <w:pPr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E55252">
        <w:rPr>
          <w:rFonts w:eastAsia="Times New Roman"/>
          <w:b/>
          <w:bCs/>
          <w:sz w:val="18"/>
          <w:szCs w:val="18"/>
          <w:lang w:eastAsia="ru-RU"/>
        </w:rPr>
        <w:t>ГБПОУ НО «Нижегородский медицинский колледж»</w:t>
      </w:r>
    </w:p>
    <w:tbl>
      <w:tblPr>
        <w:tblW w:w="10953" w:type="dxa"/>
        <w:tblInd w:w="-106" w:type="dxa"/>
        <w:tblLook w:val="01E0" w:firstRow="1" w:lastRow="1" w:firstColumn="1" w:lastColumn="1" w:noHBand="0" w:noVBand="0"/>
      </w:tblPr>
      <w:tblGrid>
        <w:gridCol w:w="214"/>
        <w:gridCol w:w="2127"/>
        <w:gridCol w:w="8363"/>
        <w:gridCol w:w="249"/>
      </w:tblGrid>
      <w:tr w:rsidR="00E55252" w:rsidRPr="00E55252" w:rsidTr="007D774B">
        <w:trPr>
          <w:gridBefore w:val="1"/>
          <w:gridAfter w:val="1"/>
          <w:wBefore w:w="214" w:type="dxa"/>
          <w:wAfter w:w="249" w:type="dxa"/>
        </w:trPr>
        <w:tc>
          <w:tcPr>
            <w:tcW w:w="10490" w:type="dxa"/>
            <w:gridSpan w:val="2"/>
          </w:tcPr>
          <w:p w:rsidR="00E55252" w:rsidRPr="00E55252" w:rsidRDefault="00E55252" w:rsidP="007D774B">
            <w:pPr>
              <w:ind w:left="-142" w:firstLine="248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Специальность 31.02.01 Лечебное дело    Курс II (на базе среднего общего образования)</w:t>
            </w:r>
          </w:p>
          <w:p w:rsidR="00E55252" w:rsidRPr="00E55252" w:rsidRDefault="00E55252" w:rsidP="007D774B">
            <w:pPr>
              <w:ind w:left="-142" w:firstLine="248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ПМ 02.  Осуществление лечебно-диагностической деятельности</w:t>
            </w:r>
          </w:p>
          <w:p w:rsidR="00E55252" w:rsidRPr="00E55252" w:rsidRDefault="00E55252" w:rsidP="007D774B">
            <w:pPr>
              <w:ind w:left="-142" w:firstLine="14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МДК.02.05. Акушерство и гинекология</w:t>
            </w:r>
          </w:p>
          <w:p w:rsidR="00E55252" w:rsidRPr="00E55252" w:rsidRDefault="00E55252" w:rsidP="007D774B">
            <w:pPr>
              <w:ind w:left="-142" w:firstLine="14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ind w:left="-142" w:firstLine="142"/>
              <w:jc w:val="center"/>
              <w:rPr>
                <w:rFonts w:eastAsia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caps/>
                <w:sz w:val="18"/>
                <w:szCs w:val="18"/>
                <w:lang w:eastAsia="ru-RU"/>
              </w:rPr>
              <w:t>Технологическая карта ПРАКТИЧЕСКОГО занятия (ПЗ</w:t>
            </w:r>
            <w:r w:rsidRPr="00E55252">
              <w:rPr>
                <w:rFonts w:eastAsia="Times New Roman"/>
                <w:b/>
                <w:bCs/>
                <w:caps/>
                <w:sz w:val="18"/>
                <w:szCs w:val="18"/>
                <w:u w:val="single"/>
                <w:lang w:eastAsia="ru-RU"/>
              </w:rPr>
              <w:t xml:space="preserve">) № </w:t>
            </w:r>
            <w:r>
              <w:rPr>
                <w:rFonts w:eastAsia="Times New Roman"/>
                <w:b/>
                <w:bCs/>
                <w:caps/>
                <w:sz w:val="18"/>
                <w:szCs w:val="18"/>
                <w:u w:val="single"/>
                <w:lang w:eastAsia="ru-RU"/>
              </w:rPr>
              <w:t>4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Проведение диагностики и лечения </w:t>
            </w:r>
            <w:proofErr w:type="spell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экстрагенитальных</w:t>
            </w:r>
            <w:proofErr w:type="spell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заболеваний, </w:t>
            </w:r>
            <w:proofErr w:type="spell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невынашивания</w:t>
            </w:r>
            <w:proofErr w:type="spell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перенашивания</w:t>
            </w:r>
            <w:proofErr w:type="spell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беременности.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Место проведения:</w:t>
            </w: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Кабинет акушерства и гинекологии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Продолжительность занятия:</w:t>
            </w: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6 часов </w:t>
            </w:r>
            <w:r w:rsidRPr="00E55252">
              <w:rPr>
                <w:rFonts w:eastAsia="Times New Roman"/>
                <w:sz w:val="18"/>
                <w:szCs w:val="18"/>
                <w:lang w:val="en-US" w:eastAsia="ru-RU"/>
              </w:rPr>
              <w:t>=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270 мин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  <w:vMerge w:val="restart"/>
          </w:tcPr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Цели занятия</w:t>
            </w:r>
          </w:p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формирование: </w:t>
            </w: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ПК 2.1, ПК 2.2, ПК 2.3, ПК 2.4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3"/>
        </w:trPr>
        <w:tc>
          <w:tcPr>
            <w:tcW w:w="2341" w:type="dxa"/>
            <w:gridSpan w:val="2"/>
            <w:vMerge/>
          </w:tcPr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1, ОК2, ОК 3,ОК 4,ОК5, ОК 6, ОК 7, ОК 8, ОК 9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знать:</w:t>
            </w:r>
          </w:p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E55252" w:rsidRPr="00FA28F2" w:rsidRDefault="00FA28F2" w:rsidP="00FA28F2">
            <w:pPr>
              <w:rPr>
                <w:rFonts w:eastAsia="Times New Roman"/>
                <w:sz w:val="18"/>
                <w:szCs w:val="16"/>
                <w:lang w:eastAsia="ru-RU"/>
              </w:rPr>
            </w:pPr>
            <w:r>
              <w:rPr>
                <w:rFonts w:eastAsia="Times New Roman"/>
                <w:sz w:val="18"/>
                <w:szCs w:val="16"/>
                <w:lang w:eastAsia="ru-RU"/>
              </w:rPr>
              <w:t>1.</w:t>
            </w:r>
            <w:r w:rsidR="00E55252" w:rsidRPr="00FA28F2">
              <w:rPr>
                <w:rFonts w:eastAsia="Times New Roman"/>
                <w:sz w:val="18"/>
                <w:szCs w:val="16"/>
                <w:lang w:eastAsia="ru-RU"/>
              </w:rPr>
              <w:t xml:space="preserve">Особенности течения </w:t>
            </w:r>
            <w:proofErr w:type="spellStart"/>
            <w:r w:rsidR="00E55252" w:rsidRPr="00FA28F2">
              <w:rPr>
                <w:rFonts w:eastAsia="Times New Roman"/>
                <w:sz w:val="18"/>
                <w:szCs w:val="16"/>
                <w:lang w:eastAsia="ru-RU"/>
              </w:rPr>
              <w:t>экстрагенитальных</w:t>
            </w:r>
            <w:proofErr w:type="spellEnd"/>
            <w:r w:rsidR="00E55252" w:rsidRPr="00FA28F2">
              <w:rPr>
                <w:rFonts w:eastAsia="Times New Roman"/>
                <w:sz w:val="18"/>
                <w:szCs w:val="16"/>
                <w:lang w:eastAsia="ru-RU"/>
              </w:rPr>
              <w:t xml:space="preserve"> заболеваний</w:t>
            </w:r>
            <w:r w:rsidRPr="00FA28F2">
              <w:rPr>
                <w:rFonts w:eastAsia="Times New Roman"/>
                <w:sz w:val="18"/>
                <w:szCs w:val="16"/>
                <w:lang w:eastAsia="ru-RU"/>
              </w:rPr>
              <w:t>.</w:t>
            </w:r>
            <w:r w:rsidR="00E55252" w:rsidRPr="00FA28F2">
              <w:rPr>
                <w:rFonts w:eastAsia="Times New Roman"/>
                <w:sz w:val="18"/>
                <w:szCs w:val="16"/>
                <w:lang w:eastAsia="ru-RU"/>
              </w:rPr>
              <w:t xml:space="preserve"> Их влияние на течение беременности, родов и послеродового периода.</w:t>
            </w:r>
          </w:p>
          <w:p w:rsidR="00E55252" w:rsidRPr="00FA28F2" w:rsidRDefault="00FA28F2" w:rsidP="00FA28F2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2.К</w:t>
            </w:r>
            <w:r w:rsidR="00E55252" w:rsidRPr="00FA28F2">
              <w:rPr>
                <w:rFonts w:eastAsia="Calibri"/>
                <w:sz w:val="18"/>
                <w:szCs w:val="18"/>
              </w:rPr>
              <w:t xml:space="preserve">лассификацию, </w:t>
            </w:r>
            <w:proofErr w:type="spellStart"/>
            <w:r w:rsidR="00E55252" w:rsidRPr="00FA28F2">
              <w:rPr>
                <w:rFonts w:eastAsia="Calibri"/>
                <w:sz w:val="18"/>
                <w:szCs w:val="18"/>
              </w:rPr>
              <w:t>этиопатогенез</w:t>
            </w:r>
            <w:proofErr w:type="spellEnd"/>
            <w:r w:rsidR="00E55252" w:rsidRPr="00FA28F2">
              <w:rPr>
                <w:rFonts w:eastAsia="Calibri"/>
                <w:sz w:val="18"/>
                <w:szCs w:val="18"/>
              </w:rPr>
              <w:t>, группу повышенного риска, клиническую картину</w:t>
            </w:r>
            <w:r w:rsidR="00D8238D" w:rsidRPr="00FA28F2">
              <w:rPr>
                <w:rFonts w:eastAsia="Calibri"/>
                <w:sz w:val="18"/>
                <w:szCs w:val="18"/>
              </w:rPr>
              <w:t xml:space="preserve"> самопроизвольного выкидыша, преждевременных родов, переношенной беременности, запоздалых родов.</w:t>
            </w:r>
          </w:p>
          <w:p w:rsidR="00E55252" w:rsidRPr="00D8238D" w:rsidRDefault="00D8238D" w:rsidP="00E55252">
            <w:pPr>
              <w:rPr>
                <w:rFonts w:eastAsia="Times New Roman"/>
                <w:sz w:val="18"/>
                <w:szCs w:val="16"/>
                <w:lang w:eastAsia="ru-RU"/>
              </w:rPr>
            </w:pPr>
            <w:r w:rsidRPr="00D8238D">
              <w:rPr>
                <w:rFonts w:eastAsia="Times New Roman"/>
                <w:sz w:val="18"/>
                <w:szCs w:val="16"/>
                <w:lang w:eastAsia="ru-RU"/>
              </w:rPr>
              <w:t>3</w:t>
            </w:r>
            <w:r w:rsidR="00E55252" w:rsidRPr="00D8238D">
              <w:rPr>
                <w:rFonts w:eastAsia="Times New Roman"/>
                <w:sz w:val="18"/>
                <w:szCs w:val="16"/>
                <w:lang w:eastAsia="ru-RU"/>
              </w:rPr>
              <w:t xml:space="preserve">. Диагностику, интерпретацию результатов методов обследования.  </w:t>
            </w:r>
          </w:p>
          <w:p w:rsidR="00E55252" w:rsidRPr="00D8238D" w:rsidRDefault="00D8238D" w:rsidP="00E55252">
            <w:pPr>
              <w:rPr>
                <w:rFonts w:eastAsia="Times New Roman"/>
                <w:sz w:val="18"/>
                <w:szCs w:val="16"/>
                <w:lang w:eastAsia="ru-RU"/>
              </w:rPr>
            </w:pPr>
            <w:r w:rsidRPr="00D8238D">
              <w:rPr>
                <w:rFonts w:eastAsia="Times New Roman"/>
                <w:sz w:val="18"/>
                <w:szCs w:val="16"/>
                <w:lang w:eastAsia="ru-RU"/>
              </w:rPr>
              <w:t>4</w:t>
            </w:r>
            <w:r w:rsidR="00E55252" w:rsidRPr="00D8238D">
              <w:rPr>
                <w:rFonts w:eastAsia="Times New Roman"/>
                <w:sz w:val="18"/>
                <w:szCs w:val="16"/>
                <w:lang w:eastAsia="ru-RU"/>
              </w:rPr>
              <w:t xml:space="preserve">.Дифференциальную диагностику. </w:t>
            </w:r>
          </w:p>
          <w:p w:rsidR="00E55252" w:rsidRPr="00D8238D" w:rsidRDefault="00D8238D" w:rsidP="00E55252">
            <w:pPr>
              <w:rPr>
                <w:rFonts w:eastAsia="Times New Roman"/>
                <w:sz w:val="18"/>
                <w:szCs w:val="16"/>
                <w:lang w:eastAsia="ru-RU"/>
              </w:rPr>
            </w:pPr>
            <w:r w:rsidRPr="00D8238D">
              <w:rPr>
                <w:rFonts w:eastAsia="Times New Roman"/>
                <w:sz w:val="18"/>
                <w:szCs w:val="16"/>
                <w:lang w:eastAsia="ru-RU"/>
              </w:rPr>
              <w:t>5</w:t>
            </w:r>
            <w:r w:rsidR="00E55252" w:rsidRPr="00D8238D">
              <w:rPr>
                <w:rFonts w:eastAsia="Times New Roman"/>
                <w:sz w:val="18"/>
                <w:szCs w:val="16"/>
                <w:lang w:eastAsia="ru-RU"/>
              </w:rPr>
              <w:t xml:space="preserve">.Принципы немедикаментозного и медикаментозного лечения, критические сроки госпитализации. </w:t>
            </w:r>
          </w:p>
          <w:p w:rsidR="00E55252" w:rsidRPr="00D8238D" w:rsidRDefault="00D8238D" w:rsidP="00E55252">
            <w:pPr>
              <w:rPr>
                <w:rFonts w:eastAsia="Times New Roman"/>
                <w:sz w:val="18"/>
                <w:szCs w:val="16"/>
                <w:lang w:eastAsia="ru-RU"/>
              </w:rPr>
            </w:pPr>
            <w:r w:rsidRPr="00D8238D">
              <w:rPr>
                <w:rFonts w:eastAsia="Times New Roman"/>
                <w:sz w:val="18"/>
                <w:szCs w:val="16"/>
                <w:lang w:eastAsia="ru-RU"/>
              </w:rPr>
              <w:t>6</w:t>
            </w:r>
            <w:r w:rsidR="00E55252" w:rsidRPr="00D8238D">
              <w:rPr>
                <w:rFonts w:eastAsia="Times New Roman"/>
                <w:sz w:val="18"/>
                <w:szCs w:val="16"/>
                <w:lang w:eastAsia="ru-RU"/>
              </w:rPr>
              <w:t>.Тактику ведения беременности, родов, послеродового периода.</w:t>
            </w:r>
          </w:p>
          <w:p w:rsidR="00E55252" w:rsidRPr="00D8238D" w:rsidRDefault="00D8238D" w:rsidP="00E55252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D8238D">
              <w:rPr>
                <w:rFonts w:eastAsia="Times New Roman"/>
                <w:sz w:val="18"/>
                <w:szCs w:val="16"/>
                <w:lang w:eastAsia="ru-RU"/>
              </w:rPr>
              <w:t>7</w:t>
            </w:r>
            <w:r>
              <w:rPr>
                <w:rFonts w:eastAsia="Times New Roman"/>
                <w:sz w:val="18"/>
                <w:szCs w:val="16"/>
                <w:lang w:eastAsia="ru-RU"/>
              </w:rPr>
              <w:t>.</w:t>
            </w:r>
            <w:r w:rsidR="00E55252" w:rsidRPr="00D8238D">
              <w:rPr>
                <w:rFonts w:eastAsia="Times New Roman"/>
                <w:sz w:val="18"/>
                <w:szCs w:val="16"/>
                <w:lang w:eastAsia="ru-RU"/>
              </w:rPr>
              <w:t>Правила постановки предварительного диагноза в соответствие с МКБ.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E55252" w:rsidRPr="00E55252" w:rsidRDefault="00E55252" w:rsidP="007D774B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1. Провести обследование беременной, роженицы и родильницы</w:t>
            </w:r>
            <w:r w:rsidR="000E1AB1">
              <w:rPr>
                <w:rFonts w:eastAsia="Times New Roman"/>
                <w:sz w:val="18"/>
                <w:szCs w:val="18"/>
                <w:lang w:eastAsia="ru-RU"/>
              </w:rPr>
              <w:t xml:space="preserve"> при </w:t>
            </w:r>
            <w:proofErr w:type="spellStart"/>
            <w:r w:rsidR="000E1AB1" w:rsidRPr="00E55252">
              <w:rPr>
                <w:rFonts w:eastAsia="Times New Roman"/>
                <w:sz w:val="18"/>
                <w:szCs w:val="18"/>
                <w:lang w:eastAsia="ru-RU"/>
              </w:rPr>
              <w:t>экстрагенитальных</w:t>
            </w:r>
            <w:proofErr w:type="spellEnd"/>
            <w:r w:rsidR="000E1AB1"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заболевани</w:t>
            </w:r>
            <w:r w:rsidR="000E1AB1">
              <w:rPr>
                <w:rFonts w:eastAsia="Times New Roman"/>
                <w:sz w:val="18"/>
                <w:szCs w:val="18"/>
                <w:lang w:eastAsia="ru-RU"/>
              </w:rPr>
              <w:t>ях</w:t>
            </w:r>
            <w:r w:rsidR="000E1AB1"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E1AB1" w:rsidRPr="00E55252">
              <w:rPr>
                <w:rFonts w:eastAsia="Times New Roman"/>
                <w:sz w:val="18"/>
                <w:szCs w:val="18"/>
                <w:lang w:eastAsia="ru-RU"/>
              </w:rPr>
              <w:t>невынашивани</w:t>
            </w:r>
            <w:r w:rsidR="000E1AB1">
              <w:rPr>
                <w:rFonts w:eastAsia="Times New Roman"/>
                <w:sz w:val="18"/>
                <w:szCs w:val="18"/>
                <w:lang w:eastAsia="ru-RU"/>
              </w:rPr>
              <w:t>и</w:t>
            </w:r>
            <w:proofErr w:type="spellEnd"/>
            <w:r w:rsidR="000E1AB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E1AB1"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="000E1AB1" w:rsidRPr="00E55252">
              <w:rPr>
                <w:rFonts w:eastAsia="Times New Roman"/>
                <w:sz w:val="18"/>
                <w:szCs w:val="18"/>
                <w:lang w:eastAsia="ru-RU"/>
              </w:rPr>
              <w:t>перенашивани</w:t>
            </w:r>
            <w:r w:rsidR="000E1AB1">
              <w:rPr>
                <w:rFonts w:eastAsia="Times New Roman"/>
                <w:sz w:val="18"/>
                <w:szCs w:val="18"/>
                <w:lang w:eastAsia="ru-RU"/>
              </w:rPr>
              <w:t>и</w:t>
            </w:r>
            <w:proofErr w:type="spellEnd"/>
            <w:r w:rsidR="000E1AB1"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беременности</w:t>
            </w:r>
            <w:r w:rsidR="000E1AB1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а) собрать жалобы, анамнез жизни;</w:t>
            </w:r>
          </w:p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б) провести </w:t>
            </w:r>
            <w:proofErr w:type="spell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физикальное</w:t>
            </w:r>
            <w:proofErr w:type="spell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обследование;</w:t>
            </w:r>
          </w:p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в) интерпретировать результаты обследования беременной,  роженицы и родильницы, динамику и характер родовой деятельности, кровопотерю в родах, состояние матки, состояние плода и новорожденного.</w:t>
            </w:r>
          </w:p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2.Выполнить подготовку к диагностическим мероприятиям и интерпретировать результаты дополнительного исследования </w:t>
            </w:r>
            <w:r w:rsidR="000E1AB1" w:rsidRPr="00D8238D">
              <w:rPr>
                <w:bCs/>
                <w:sz w:val="18"/>
                <w:szCs w:val="18"/>
              </w:rPr>
              <w:t>(ОАК, БАК, анализ крови на определение группы крови и резус - фактора, анализ крови на определение резус – антител, бактериологическое исследование мочи; подготовка к влагалищному исследованию).</w:t>
            </w:r>
          </w:p>
          <w:p w:rsidR="00E55252" w:rsidRPr="00E55252" w:rsidRDefault="00485C49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. Оценить анатомо-функциональное состояние органов и систем организма </w:t>
            </w:r>
            <w:r w:rsidR="000E1AB1">
              <w:rPr>
                <w:rFonts w:eastAsia="Times New Roman"/>
                <w:sz w:val="18"/>
                <w:szCs w:val="18"/>
                <w:lang w:eastAsia="ru-RU"/>
              </w:rPr>
              <w:t xml:space="preserve">беременной, 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>роженицы и родильницы.</w:t>
            </w:r>
          </w:p>
          <w:p w:rsidR="00E55252" w:rsidRPr="00E55252" w:rsidRDefault="00485C49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>. Оценить функциональное состояние плода и новорожденного.</w:t>
            </w:r>
          </w:p>
          <w:p w:rsidR="00E55252" w:rsidRPr="00E55252" w:rsidRDefault="00485C49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E55252" w:rsidRPr="00E55252">
              <w:rPr>
                <w:sz w:val="18"/>
                <w:szCs w:val="18"/>
              </w:rPr>
              <w:t xml:space="preserve"> 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Определить тактику ведения </w:t>
            </w:r>
            <w:r w:rsidR="000E1AB1">
              <w:rPr>
                <w:rFonts w:eastAsia="Times New Roman"/>
                <w:sz w:val="18"/>
                <w:szCs w:val="18"/>
                <w:lang w:eastAsia="ru-RU"/>
              </w:rPr>
              <w:t xml:space="preserve">преждевременных и запоздалых 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>родов.</w:t>
            </w:r>
          </w:p>
          <w:p w:rsidR="00E55252" w:rsidRPr="00E55252" w:rsidRDefault="00485C49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>. Составить план ведения беременности,</w:t>
            </w:r>
            <w:r w:rsidR="000E1AB1">
              <w:rPr>
                <w:rFonts w:eastAsia="Times New Roman"/>
                <w:sz w:val="18"/>
                <w:szCs w:val="18"/>
                <w:lang w:eastAsia="ru-RU"/>
              </w:rPr>
              <w:t xml:space="preserve"> с учетом критических сроков госпитализации</w:t>
            </w:r>
            <w:r w:rsidR="0023596D">
              <w:rPr>
                <w:rFonts w:eastAsia="Times New Roman"/>
                <w:sz w:val="18"/>
                <w:szCs w:val="18"/>
                <w:lang w:eastAsia="ru-RU"/>
              </w:rPr>
              <w:t xml:space="preserve"> и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3596D">
              <w:rPr>
                <w:rFonts w:eastAsia="Times New Roman"/>
                <w:sz w:val="18"/>
                <w:szCs w:val="18"/>
                <w:lang w:eastAsia="ru-RU"/>
              </w:rPr>
              <w:t xml:space="preserve">оказания неотложной помощи при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самопроизвольном выкидыше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0E1AB1" w:rsidRPr="00D8238D">
              <w:rPr>
                <w:bCs/>
                <w:sz w:val="18"/>
                <w:szCs w:val="18"/>
              </w:rPr>
              <w:t xml:space="preserve"> </w:t>
            </w:r>
          </w:p>
          <w:p w:rsidR="00E55252" w:rsidRPr="00E55252" w:rsidRDefault="00485C49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>. Составить план ведения послеродового периода, включая наблюдение за родильницей.</w:t>
            </w:r>
          </w:p>
          <w:p w:rsidR="00E55252" w:rsidRPr="00E55252" w:rsidRDefault="00485C49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>. Оценить и провести контроль общего состояни</w:t>
            </w:r>
            <w:r w:rsidR="000E1AB1">
              <w:rPr>
                <w:rFonts w:eastAsia="Times New Roman"/>
                <w:sz w:val="18"/>
                <w:szCs w:val="18"/>
                <w:lang w:eastAsia="ru-RU"/>
              </w:rPr>
              <w:t>я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беременной, роженицы и родильницы.</w:t>
            </w:r>
          </w:p>
          <w:p w:rsidR="00E55252" w:rsidRPr="00E55252" w:rsidRDefault="00485C49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>. Определить показания</w:t>
            </w:r>
            <w:r w:rsidR="000E1AB1">
              <w:rPr>
                <w:rFonts w:eastAsia="Times New Roman"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="000E1AB1">
              <w:rPr>
                <w:rFonts w:eastAsia="Times New Roman"/>
                <w:sz w:val="18"/>
                <w:szCs w:val="18"/>
                <w:lang w:eastAsia="ru-RU"/>
              </w:rPr>
              <w:t>токолизу</w:t>
            </w:r>
            <w:proofErr w:type="spellEnd"/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>, противопоказания к применению лекарственных средств.</w:t>
            </w:r>
          </w:p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85C49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1F3851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Установить предварительный диагноз в соответствие с МКБ -10.</w:t>
            </w:r>
          </w:p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85C49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. Провести экспертизу трудоспособности, связанной с родами и послеродовым периодом.</w:t>
            </w:r>
          </w:p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85C49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E55252">
              <w:rPr>
                <w:sz w:val="18"/>
                <w:szCs w:val="18"/>
              </w:rPr>
              <w:t xml:space="preserve"> 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Оформить первичную медицинскую документацию.</w:t>
            </w:r>
          </w:p>
          <w:p w:rsid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85C49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. Провести диагностические мероприятия:  </w:t>
            </w:r>
            <w:r w:rsidR="000E1AB1" w:rsidRPr="00D8238D">
              <w:rPr>
                <w:bCs/>
                <w:sz w:val="18"/>
                <w:szCs w:val="18"/>
              </w:rPr>
              <w:t>аускультация сердцебиения плода, пальпация частей плода, определение тонуса матки, подсчет схваток.</w:t>
            </w:r>
          </w:p>
          <w:p w:rsidR="00D8238D" w:rsidRPr="0023596D" w:rsidRDefault="000E1AB1" w:rsidP="0023596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485C49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 xml:space="preserve">. </w:t>
            </w:r>
            <w:r w:rsidR="00D8238D" w:rsidRPr="00D8238D">
              <w:rPr>
                <w:bCs/>
                <w:sz w:val="18"/>
                <w:szCs w:val="18"/>
              </w:rPr>
              <w:t>Прове</w:t>
            </w:r>
            <w:r>
              <w:rPr>
                <w:bCs/>
                <w:sz w:val="18"/>
                <w:szCs w:val="18"/>
              </w:rPr>
              <w:t>сти</w:t>
            </w:r>
            <w:r w:rsidR="00D8238D" w:rsidRPr="00D8238D">
              <w:rPr>
                <w:bCs/>
                <w:sz w:val="18"/>
                <w:szCs w:val="18"/>
              </w:rPr>
              <w:t xml:space="preserve">  медицински</w:t>
            </w:r>
            <w:r>
              <w:rPr>
                <w:bCs/>
                <w:sz w:val="18"/>
                <w:szCs w:val="18"/>
              </w:rPr>
              <w:t>е</w:t>
            </w:r>
            <w:r w:rsidR="00D8238D" w:rsidRPr="00D8238D">
              <w:rPr>
                <w:bCs/>
                <w:sz w:val="18"/>
                <w:szCs w:val="18"/>
              </w:rPr>
              <w:t xml:space="preserve"> манипуляци</w:t>
            </w:r>
            <w:r>
              <w:rPr>
                <w:bCs/>
                <w:sz w:val="18"/>
                <w:szCs w:val="18"/>
              </w:rPr>
              <w:t>и</w:t>
            </w:r>
            <w:r w:rsidR="00D8238D" w:rsidRPr="00D8238D">
              <w:rPr>
                <w:bCs/>
                <w:sz w:val="18"/>
                <w:szCs w:val="18"/>
              </w:rPr>
              <w:t xml:space="preserve"> и процедур</w:t>
            </w:r>
            <w:r>
              <w:rPr>
                <w:bCs/>
                <w:sz w:val="18"/>
                <w:szCs w:val="18"/>
              </w:rPr>
              <w:t>ы</w:t>
            </w:r>
            <w:r w:rsidR="00D8238D" w:rsidRPr="00D8238D">
              <w:rPr>
                <w:bCs/>
                <w:sz w:val="18"/>
                <w:szCs w:val="18"/>
              </w:rPr>
              <w:t xml:space="preserve">: ингаляторное введение кислорода, внутривенное введение раствора </w:t>
            </w:r>
            <w:proofErr w:type="spellStart"/>
            <w:r w:rsidR="00D8238D" w:rsidRPr="00D8238D">
              <w:rPr>
                <w:bCs/>
                <w:sz w:val="18"/>
                <w:szCs w:val="18"/>
              </w:rPr>
              <w:t>токолитических</w:t>
            </w:r>
            <w:proofErr w:type="spellEnd"/>
            <w:r w:rsidR="00D8238D" w:rsidRPr="00D8238D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="00D8238D" w:rsidRPr="00D8238D">
              <w:rPr>
                <w:bCs/>
                <w:sz w:val="18"/>
                <w:szCs w:val="18"/>
              </w:rPr>
              <w:t>гемостатических</w:t>
            </w:r>
            <w:proofErr w:type="spellEnd"/>
            <w:r w:rsidR="00D8238D" w:rsidRPr="00D8238D">
              <w:rPr>
                <w:bCs/>
                <w:sz w:val="18"/>
                <w:szCs w:val="18"/>
              </w:rPr>
              <w:t xml:space="preserve"> препаратов.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Информационное обеспечение:      </w:t>
            </w:r>
          </w:p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основная литература:</w:t>
            </w: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1. Акушерство: учебник / под ред. В. Е. Радзинского. - 3-е изд., </w:t>
            </w:r>
            <w:proofErr w:type="spell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. и доп. – Москва</w:t>
            </w:r>
            <w:proofErr w:type="gram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ГЭОТАР-Медиа, 2022. - 912 с.</w:t>
            </w:r>
            <w:proofErr w:type="gram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ил.  - URL: https://www.studentlibrary.ru/book </w:t>
            </w:r>
          </w:p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2. Славянова И. К. Акушерство и гинекология / И. К. Славянова. - Ростов-на-Дону: Феникс, 2021. - 573 </w:t>
            </w:r>
            <w:proofErr w:type="gram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. - (Среднее медицинское образование).  - URL: https://www.studentlibrary.ru/book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23"/>
        </w:trPr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организационно-распорядительная документация:</w:t>
            </w:r>
          </w:p>
        </w:tc>
        <w:tc>
          <w:tcPr>
            <w:tcW w:w="8612" w:type="dxa"/>
            <w:gridSpan w:val="2"/>
          </w:tcPr>
          <w:p w:rsidR="00E55252" w:rsidRDefault="00485C49" w:rsidP="00485C49">
            <w:pPr>
              <w:pStyle w:val="a3"/>
              <w:ind w:left="33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1.Медицинская карта</w:t>
            </w:r>
            <w:r w:rsidR="00E55252"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беременной, роженицы и родильницы, получающей медицинскую помощь в стационарных условиях (УФ №096/у-20), Вкладыш «История родов» (УФ №096/1у-20). </w:t>
            </w:r>
          </w:p>
          <w:p w:rsidR="0023596D" w:rsidRPr="00E55252" w:rsidRDefault="00485C49" w:rsidP="00485C49">
            <w:pPr>
              <w:pStyle w:val="a3"/>
              <w:ind w:left="33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2.</w:t>
            </w:r>
            <w:r w:rsidR="0023596D" w:rsidRPr="0023596D">
              <w:rPr>
                <w:bCs/>
                <w:color w:val="000000" w:themeColor="text1"/>
                <w:sz w:val="18"/>
                <w:szCs w:val="18"/>
              </w:rPr>
              <w:t>Индивидуальная медицинская карта беременной и родильницы (УФ №111/у-20) и Обменная карта беременной, роженицы, родильницы (УФ№113/у-20).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26"/>
        </w:trPr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нормативно-правовые акты, приказы</w:t>
            </w: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Клинические </w:t>
            </w:r>
            <w:r w:rsidRPr="0023596D">
              <w:rPr>
                <w:rFonts w:eastAsia="Times New Roman"/>
                <w:sz w:val="18"/>
                <w:szCs w:val="18"/>
                <w:lang w:eastAsia="ru-RU"/>
              </w:rPr>
              <w:t xml:space="preserve">рекомендации </w:t>
            </w:r>
            <w:r w:rsidR="0023596D">
              <w:rPr>
                <w:rFonts w:eastAsia="Times New Roman"/>
                <w:sz w:val="18"/>
                <w:szCs w:val="18"/>
                <w:lang w:eastAsia="ru-RU"/>
              </w:rPr>
              <w:t xml:space="preserve">« </w:t>
            </w:r>
            <w:r w:rsidR="001847FF">
              <w:rPr>
                <w:rFonts w:eastAsia="Times New Roman"/>
                <w:sz w:val="18"/>
                <w:szCs w:val="18"/>
                <w:lang w:eastAsia="ru-RU"/>
              </w:rPr>
              <w:t xml:space="preserve">Признаки внутриутробной гипоксии плода, требующие предоставления медицинской помощи матери», « Преждевременные роды»,  « Выкидыш» 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(Клинические рекомендации Министерства здравоохранения Российской Федерации.</w:t>
            </w:r>
            <w:proofErr w:type="gram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hyperlink r:id="rId6" w:history="1">
              <w:proofErr w:type="gramStart"/>
              <w:r w:rsidRPr="00E55252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URL:https://cr.minzdrav.gov.ru</w:t>
              </w:r>
            </w:hyperlink>
            <w:r w:rsidRPr="00E55252">
              <w:rPr>
                <w:rFonts w:eastAsia="Times New Roman"/>
                <w:sz w:val="18"/>
                <w:szCs w:val="18"/>
                <w:lang w:eastAsia="ru-RU"/>
              </w:rPr>
              <w:t>)</w:t>
            </w:r>
            <w:proofErr w:type="gramEnd"/>
          </w:p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2. Онлайн версия Международной статистической классификации болезней и проблем, связанных со здоровьем, 10-го пересмотра. – URL:https://mkb-10.com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учебно-методическое обеспечение:</w:t>
            </w: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технологическая карта практического занятия, Рабочая программа по ПМ 02, КТП, рабочая тетрадь студента для практических занятий по МДК 02.05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технические средства</w:t>
            </w: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Проектор 1 </w:t>
            </w:r>
            <w:proofErr w:type="spellStart"/>
            <w:proofErr w:type="gram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,, экран 1 </w:t>
            </w:r>
            <w:proofErr w:type="spell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,, компьютер 1 шт.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наглядные средства</w:t>
            </w:r>
          </w:p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Антисептики, емкости для медицинских отход, фантом для отработки практических манипуляций, маски медицинские, медицинские перчатки, набор акушерского инструментария, тонометр, фонендоскоп</w:t>
            </w:r>
            <w:r w:rsidR="001847FF">
              <w:rPr>
                <w:rFonts w:eastAsia="Times New Roman"/>
                <w:sz w:val="18"/>
                <w:szCs w:val="18"/>
                <w:lang w:eastAsia="ru-RU"/>
              </w:rPr>
              <w:t>, акушерский стетоскоп, часы.</w:t>
            </w:r>
            <w:proofErr w:type="gramEnd"/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аудиовизуальные средства</w:t>
            </w: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55252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8612" w:type="dxa"/>
            <w:gridSpan w:val="2"/>
          </w:tcPr>
          <w:p w:rsidR="00E55252" w:rsidRPr="00E55252" w:rsidRDefault="00E55252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Карточки с текстом сценария профессиональной ситуации – по </w:t>
            </w:r>
            <w:r w:rsidR="002E42B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сценария (комплект 10 шт</w:t>
            </w:r>
            <w:r w:rsidR="00FA28F2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55252" w:rsidRPr="00E55252" w:rsidRDefault="00E55252" w:rsidP="00E55252">
      <w:pPr>
        <w:rPr>
          <w:sz w:val="18"/>
          <w:szCs w:val="18"/>
        </w:rPr>
      </w:pPr>
    </w:p>
    <w:p w:rsidR="00E55252" w:rsidRPr="00E55252" w:rsidRDefault="00E55252" w:rsidP="00E55252">
      <w:pPr>
        <w:rPr>
          <w:sz w:val="18"/>
          <w:szCs w:val="18"/>
        </w:rPr>
      </w:pPr>
    </w:p>
    <w:p w:rsidR="00E55252" w:rsidRPr="00E55252" w:rsidRDefault="00E55252" w:rsidP="00E55252">
      <w:pPr>
        <w:rPr>
          <w:sz w:val="18"/>
          <w:szCs w:val="18"/>
        </w:rPr>
      </w:pPr>
    </w:p>
    <w:p w:rsidR="00E55252" w:rsidRPr="00E55252" w:rsidRDefault="00E55252" w:rsidP="00E55252">
      <w:pPr>
        <w:jc w:val="center"/>
        <w:rPr>
          <w:rFonts w:eastAsia="Times New Roman"/>
          <w:b/>
          <w:bCs/>
          <w:sz w:val="18"/>
          <w:szCs w:val="18"/>
          <w:lang w:val="en-US" w:eastAsia="ru-RU"/>
        </w:rPr>
      </w:pPr>
      <w:r w:rsidRPr="00E55252">
        <w:rPr>
          <w:rFonts w:eastAsia="Times New Roman"/>
          <w:b/>
          <w:bCs/>
          <w:sz w:val="18"/>
          <w:szCs w:val="18"/>
          <w:lang w:eastAsia="ru-RU"/>
        </w:rPr>
        <w:lastRenderedPageBreak/>
        <w:t>ПЛАН ЗАНЯТИЯ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91"/>
        <w:gridCol w:w="9404"/>
        <w:gridCol w:w="921"/>
      </w:tblGrid>
      <w:tr w:rsidR="00E55252" w:rsidRPr="00E55252" w:rsidTr="007D774B">
        <w:tc>
          <w:tcPr>
            <w:tcW w:w="59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55252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п</w:t>
            </w:r>
            <w:proofErr w:type="gramEnd"/>
            <w:r w:rsidRPr="00E55252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404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Этапы</w:t>
            </w:r>
          </w:p>
        </w:tc>
        <w:tc>
          <w:tcPr>
            <w:tcW w:w="92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Время</w:t>
            </w:r>
          </w:p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(мин.)</w:t>
            </w:r>
          </w:p>
        </w:tc>
      </w:tr>
      <w:tr w:rsidR="00E55252" w:rsidRPr="00E55252" w:rsidTr="007D774B">
        <w:tc>
          <w:tcPr>
            <w:tcW w:w="59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404" w:type="dxa"/>
          </w:tcPr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Организационный момент</w:t>
            </w:r>
          </w:p>
        </w:tc>
        <w:tc>
          <w:tcPr>
            <w:tcW w:w="92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E55252" w:rsidRPr="00E55252" w:rsidTr="007D774B">
        <w:tc>
          <w:tcPr>
            <w:tcW w:w="59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404" w:type="dxa"/>
          </w:tcPr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Сообщение темы и целей обучения. </w:t>
            </w:r>
          </w:p>
        </w:tc>
        <w:tc>
          <w:tcPr>
            <w:tcW w:w="92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E55252" w:rsidRPr="00E55252" w:rsidTr="007D774B">
        <w:tc>
          <w:tcPr>
            <w:tcW w:w="59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404" w:type="dxa"/>
          </w:tcPr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Характеристики ПК, </w:t>
            </w:r>
            <w:proofErr w:type="gramStart"/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ОК</w:t>
            </w:r>
            <w:proofErr w:type="gramEnd"/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, применительно к теме и пошаговый алгоритм их формирования на занятии   </w:t>
            </w:r>
          </w:p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- обсуждение ПК 2.1, ПК 2.2, ПК 2.3, ПК 2.4; </w:t>
            </w:r>
            <w:proofErr w:type="gramStart"/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ОК</w:t>
            </w:r>
            <w:proofErr w:type="gramEnd"/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1, ОК2, ОК 3, ОК 4, ОК5, ОК 6, ОК 7, ОК 8, ОК 9</w:t>
            </w:r>
          </w:p>
        </w:tc>
        <w:tc>
          <w:tcPr>
            <w:tcW w:w="92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E55252" w:rsidRPr="00E55252" w:rsidTr="007D774B">
        <w:trPr>
          <w:trHeight w:val="1921"/>
        </w:trPr>
        <w:tc>
          <w:tcPr>
            <w:tcW w:w="591" w:type="dxa"/>
            <w:tcBorders>
              <w:bottom w:val="thinThickSmallGap" w:sz="24" w:space="0" w:color="auto"/>
            </w:tcBorders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404" w:type="dxa"/>
            <w:tcBorders>
              <w:bottom w:val="thinThickSmallGap" w:sz="24" w:space="0" w:color="auto"/>
            </w:tcBorders>
          </w:tcPr>
          <w:p w:rsidR="001847FF" w:rsidRPr="001847FF" w:rsidRDefault="00E55252" w:rsidP="001847FF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Контроль и оценка опорных знаний как основа формирования ПК   </w:t>
            </w:r>
            <w:r w:rsidRPr="00E55252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(устный фронтальный опрос</w:t>
            </w: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1847FF" w:rsidRPr="00E55252" w:rsidRDefault="001847FF" w:rsidP="001847FF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1.Особенности течения </w:t>
            </w:r>
            <w:proofErr w:type="spellStart"/>
            <w:r w:rsidRPr="00E55252">
              <w:rPr>
                <w:rFonts w:eastAsia="Times New Roman"/>
                <w:bCs/>
                <w:sz w:val="18"/>
                <w:szCs w:val="18"/>
                <w:lang w:eastAsia="ru-RU"/>
              </w:rPr>
              <w:t>экстрагенитальных</w:t>
            </w:r>
            <w:proofErr w:type="spellEnd"/>
            <w:r w:rsidRPr="00E5525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заболеваний во время беременности, в родах и послеродовом периоде. Их влияние на течение беременности, родов и послеродового периода.</w:t>
            </w:r>
          </w:p>
          <w:p w:rsidR="001847FF" w:rsidRPr="00E55252" w:rsidRDefault="001847FF" w:rsidP="001847FF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2. Диагностика, интерпретация результатов инструментальных и лабораторных методов обследования.  </w:t>
            </w:r>
          </w:p>
          <w:p w:rsidR="001847FF" w:rsidRPr="00E55252" w:rsidRDefault="001847FF" w:rsidP="001847FF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3.Дифференциальная диагностика. </w:t>
            </w:r>
          </w:p>
          <w:p w:rsidR="001847FF" w:rsidRPr="00E55252" w:rsidRDefault="001847FF" w:rsidP="001847FF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4.Принципы немедикаментозного и медикаментозного лечения, критические сроки госпитализации. </w:t>
            </w:r>
          </w:p>
          <w:p w:rsidR="001847FF" w:rsidRPr="00E55252" w:rsidRDefault="001847FF" w:rsidP="001847FF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Cs/>
                <w:sz w:val="18"/>
                <w:szCs w:val="18"/>
                <w:lang w:eastAsia="ru-RU"/>
              </w:rPr>
              <w:t>5.Тактика ведения беременности, родов, послеродового периода. Оценка эффективности проводимого лечения.</w:t>
            </w:r>
          </w:p>
          <w:p w:rsidR="001847FF" w:rsidRDefault="001847FF" w:rsidP="001847FF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Cs/>
                <w:sz w:val="18"/>
                <w:szCs w:val="18"/>
                <w:lang w:eastAsia="ru-RU"/>
              </w:rPr>
              <w:t>6.Правила постановки предварительного диагноза в соответствие с МКБ.</w:t>
            </w:r>
            <w:r w:rsidR="00E55252" w:rsidRPr="00E55252">
              <w:rPr>
                <w:rFonts w:eastAsia="Times New Roman"/>
                <w:iCs/>
                <w:sz w:val="18"/>
                <w:szCs w:val="18"/>
                <w:lang w:eastAsia="ru-RU"/>
              </w:rPr>
              <w:tab/>
            </w:r>
          </w:p>
          <w:p w:rsidR="00E55252" w:rsidRPr="00E55252" w:rsidRDefault="00E55252" w:rsidP="001847FF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-</w:t>
            </w: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оценивание знаний  студентов по пятибалльной шкале</w:t>
            </w:r>
          </w:p>
        </w:tc>
        <w:tc>
          <w:tcPr>
            <w:tcW w:w="921" w:type="dxa"/>
            <w:tcBorders>
              <w:bottom w:val="thinThickSmallGap" w:sz="24" w:space="0" w:color="auto"/>
            </w:tcBorders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E55252" w:rsidRPr="00E55252" w:rsidTr="007D774B">
        <w:trPr>
          <w:trHeight w:val="2208"/>
        </w:trPr>
        <w:tc>
          <w:tcPr>
            <w:tcW w:w="59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404" w:type="dxa"/>
          </w:tcPr>
          <w:p w:rsidR="00E55252" w:rsidRPr="00E55252" w:rsidRDefault="00E55252" w:rsidP="007D774B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sz w:val="18"/>
                <w:szCs w:val="18"/>
                <w:lang w:eastAsia="ru-RU"/>
              </w:rPr>
              <w:t>Практическая работа</w:t>
            </w:r>
          </w:p>
          <w:p w:rsidR="00E55252" w:rsidRPr="00E55252" w:rsidRDefault="00E55252" w:rsidP="007D774B">
            <w:pPr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инструктаж преподавателя</w:t>
            </w: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(объяснение хода работы, демонстрация манипуляции.) </w:t>
            </w:r>
          </w:p>
          <w:p w:rsidR="00E55252" w:rsidRPr="00E55252" w:rsidRDefault="00E55252" w:rsidP="007D774B">
            <w:pPr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-организация самостоятельной работы студентов по выполнению практических заданий с оформлением рабочей тетради и оказание индивидуальной консультативной помощи с применением технологии личностно-ориентированного обучения</w:t>
            </w:r>
          </w:p>
          <w:p w:rsidR="00E55252" w:rsidRPr="00E55252" w:rsidRDefault="00E55252" w:rsidP="007D774B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Задание № 1. </w:t>
            </w:r>
            <w:r w:rsidR="00197E14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Повторение </w:t>
            </w:r>
            <w:r w:rsidRPr="00E55252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техники </w:t>
            </w:r>
            <w:r w:rsidR="001847FF" w:rsidRPr="001847FF">
              <w:rPr>
                <w:bCs/>
                <w:sz w:val="18"/>
                <w:szCs w:val="18"/>
                <w:u w:val="single"/>
              </w:rPr>
              <w:t>ингаляторного введения кислорода</w:t>
            </w:r>
            <w:r w:rsidR="00197E14">
              <w:rPr>
                <w:bCs/>
                <w:sz w:val="18"/>
                <w:szCs w:val="18"/>
                <w:u w:val="single"/>
              </w:rPr>
              <w:t>,</w:t>
            </w:r>
            <w:r w:rsidR="00197E14">
              <w:t xml:space="preserve"> </w:t>
            </w:r>
            <w:r w:rsidR="00197E14" w:rsidRPr="00197E14">
              <w:rPr>
                <w:bCs/>
                <w:sz w:val="18"/>
                <w:szCs w:val="18"/>
                <w:u w:val="single"/>
              </w:rPr>
              <w:t>аускультации сердцебиения плода</w:t>
            </w:r>
          </w:p>
          <w:p w:rsidR="00E55252" w:rsidRPr="00197E14" w:rsidRDefault="00E55252" w:rsidP="00197E14">
            <w:pPr>
              <w:jc w:val="both"/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№2.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E55252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  <w:r w:rsidRPr="00E55252">
              <w:rPr>
                <w:rFonts w:eastAsia="Times New Roman"/>
                <w:sz w:val="18"/>
                <w:szCs w:val="18"/>
                <w:u w:val="single"/>
                <w:lang w:eastAsia="ru-RU"/>
              </w:rPr>
              <w:t xml:space="preserve">Отработка </w:t>
            </w:r>
            <w:r w:rsidR="001847FF">
              <w:rPr>
                <w:rFonts w:eastAsia="Times New Roman"/>
                <w:sz w:val="18"/>
                <w:szCs w:val="18"/>
                <w:u w:val="single"/>
                <w:lang w:eastAsia="ru-RU"/>
              </w:rPr>
              <w:t>техники пальпации частей плода: определение</w:t>
            </w:r>
            <w:r w:rsidR="001847FF" w:rsidRPr="009B3A42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="001847FF" w:rsidRPr="001847FF">
              <w:rPr>
                <w:rFonts w:eastAsia="Times New Roman"/>
                <w:sz w:val="18"/>
                <w:szCs w:val="18"/>
                <w:u w:val="single"/>
                <w:lang w:eastAsia="ru-RU"/>
              </w:rPr>
              <w:t>предлежания</w:t>
            </w:r>
            <w:proofErr w:type="spellEnd"/>
            <w:r w:rsidR="001847FF">
              <w:rPr>
                <w:rFonts w:eastAsia="Times New Roman"/>
                <w:sz w:val="18"/>
                <w:szCs w:val="18"/>
                <w:u w:val="single"/>
                <w:lang w:eastAsia="ru-RU"/>
              </w:rPr>
              <w:t>, положения,</w:t>
            </w:r>
            <w:r w:rsidR="00B03004">
              <w:rPr>
                <w:rFonts w:eastAsia="Times New Roman"/>
                <w:sz w:val="18"/>
                <w:szCs w:val="18"/>
                <w:u w:val="single"/>
                <w:lang w:eastAsia="ru-RU"/>
              </w:rPr>
              <w:t xml:space="preserve"> позиции, вида позиции </w:t>
            </w:r>
            <w:r w:rsidR="001847FF" w:rsidRPr="001847FF">
              <w:rPr>
                <w:rFonts w:eastAsia="Times New Roman"/>
                <w:sz w:val="18"/>
                <w:szCs w:val="18"/>
                <w:u w:val="single"/>
                <w:lang w:eastAsia="ru-RU"/>
              </w:rPr>
              <w:t xml:space="preserve"> плода</w:t>
            </w:r>
          </w:p>
          <w:p w:rsidR="00B03004" w:rsidRDefault="00197E14" w:rsidP="007D774B">
            <w:pPr>
              <w:rPr>
                <w:b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№3</w:t>
            </w:r>
            <w:r w:rsidR="00E55252"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.</w:t>
            </w:r>
            <w:r w:rsidR="00E55252" w:rsidRPr="00E55252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Оформление направления на </w:t>
            </w:r>
            <w:r w:rsidR="00B03004" w:rsidRPr="00D8238D">
              <w:rPr>
                <w:bCs/>
                <w:sz w:val="18"/>
                <w:szCs w:val="18"/>
              </w:rPr>
              <w:t>ОАК, БАК, анализ крови на определение группы крови и резус - фактора, анализ крови на определение резус – антител, бактериологическое исследование мочи</w:t>
            </w:r>
            <w:r w:rsidR="00B03004">
              <w:rPr>
                <w:bCs/>
                <w:sz w:val="18"/>
                <w:szCs w:val="18"/>
              </w:rPr>
              <w:t>.</w:t>
            </w:r>
          </w:p>
          <w:p w:rsidR="00E55252" w:rsidRPr="00E55252" w:rsidRDefault="00197E14" w:rsidP="007D774B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>
              <w:rPr>
                <w:bCs/>
                <w:sz w:val="18"/>
                <w:szCs w:val="18"/>
              </w:rPr>
              <w:t>Задание №4</w:t>
            </w:r>
            <w:r w:rsidR="00B03004">
              <w:rPr>
                <w:bCs/>
                <w:sz w:val="18"/>
                <w:szCs w:val="18"/>
              </w:rPr>
              <w:t xml:space="preserve">. </w:t>
            </w:r>
            <w:r w:rsidR="00B03004" w:rsidRPr="00B03004">
              <w:rPr>
                <w:bCs/>
                <w:sz w:val="18"/>
                <w:szCs w:val="18"/>
                <w:u w:val="single"/>
              </w:rPr>
              <w:t>Подготовка к влагалищному исследованию</w:t>
            </w:r>
            <w:r w:rsidR="00B03004">
              <w:rPr>
                <w:bCs/>
                <w:sz w:val="18"/>
                <w:szCs w:val="18"/>
                <w:u w:val="single"/>
              </w:rPr>
              <w:t>.</w:t>
            </w:r>
          </w:p>
          <w:p w:rsidR="00E55252" w:rsidRPr="00B03004" w:rsidRDefault="00E55252" w:rsidP="007D774B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</w:t>
            </w:r>
            <w:r w:rsidR="00197E14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. </w:t>
            </w:r>
            <w:r w:rsidRPr="00E55252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Отработка техники</w:t>
            </w:r>
            <w:r w:rsidRPr="00E55252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197E14">
              <w:rPr>
                <w:bCs/>
                <w:sz w:val="18"/>
                <w:szCs w:val="18"/>
                <w:u w:val="single"/>
              </w:rPr>
              <w:t>определения тонуса матки и подсчета схваток</w:t>
            </w:r>
          </w:p>
          <w:p w:rsidR="00B03004" w:rsidRPr="00197E14" w:rsidRDefault="00197E14" w:rsidP="007D774B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№6.</w:t>
            </w:r>
            <w:r w:rsidR="00B03004" w:rsidRPr="00B03004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Повторение техники внутривенного введения лекарстве</w:t>
            </w:r>
            <w:r w:rsidR="00485C49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нных средств (</w:t>
            </w:r>
            <w:proofErr w:type="spellStart"/>
            <w:r w:rsidR="00485C49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токолитики</w:t>
            </w:r>
            <w:proofErr w:type="spellEnd"/>
            <w:r w:rsidR="00485C49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, </w:t>
            </w:r>
            <w:proofErr w:type="spellStart"/>
            <w:r w:rsidR="00485C49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гемос</w:t>
            </w:r>
            <w:r w:rsidR="00B03004" w:rsidRPr="00B03004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татики</w:t>
            </w:r>
            <w:proofErr w:type="spellEnd"/>
            <w:r w:rsidR="00B03004" w:rsidRPr="00B03004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).</w:t>
            </w:r>
          </w:p>
          <w:p w:rsidR="001847FF" w:rsidRPr="00E55252" w:rsidRDefault="00E55252" w:rsidP="001847FF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 оценка практической работы по пятибалльной шкале</w:t>
            </w:r>
          </w:p>
        </w:tc>
        <w:tc>
          <w:tcPr>
            <w:tcW w:w="92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175</w:t>
            </w:r>
          </w:p>
        </w:tc>
      </w:tr>
      <w:tr w:rsidR="00E55252" w:rsidRPr="00E55252" w:rsidTr="007D774B">
        <w:trPr>
          <w:trHeight w:val="828"/>
        </w:trPr>
        <w:tc>
          <w:tcPr>
            <w:tcW w:w="59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404" w:type="dxa"/>
          </w:tcPr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Моделирование ПК в контексте изучения профессиональной ситуации (Приложение 1)</w:t>
            </w:r>
          </w:p>
          <w:p w:rsidR="00E55252" w:rsidRPr="00E55252" w:rsidRDefault="00E55252" w:rsidP="007D774B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- совместный разбор и обсуждение </w:t>
            </w:r>
            <w:proofErr w:type="spellStart"/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компетентностно</w:t>
            </w:r>
            <w:proofErr w:type="spellEnd"/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 –  ориентированного задания</w:t>
            </w:r>
          </w:p>
          <w:p w:rsidR="00E55252" w:rsidRPr="00E55252" w:rsidRDefault="00E55252" w:rsidP="007D774B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- самостоятельное решение </w:t>
            </w:r>
            <w:proofErr w:type="spellStart"/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компетентностно</w:t>
            </w:r>
            <w:proofErr w:type="spellEnd"/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 – ориентированного задания </w:t>
            </w:r>
          </w:p>
          <w:p w:rsidR="00E55252" w:rsidRPr="00E55252" w:rsidRDefault="00E55252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 xml:space="preserve">- формирующее оценивание ПК, </w:t>
            </w:r>
            <w:proofErr w:type="gramStart"/>
            <w:r w:rsidRPr="00E55252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ОК</w:t>
            </w:r>
            <w:proofErr w:type="gramEnd"/>
            <w:r w:rsidRPr="00E55252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E55252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(оценочное суждение преподавателя)</w:t>
            </w:r>
          </w:p>
        </w:tc>
        <w:tc>
          <w:tcPr>
            <w:tcW w:w="92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45</w:t>
            </w:r>
          </w:p>
        </w:tc>
      </w:tr>
      <w:tr w:rsidR="00E55252" w:rsidRPr="00E55252" w:rsidTr="007D774B">
        <w:trPr>
          <w:trHeight w:val="415"/>
        </w:trPr>
        <w:tc>
          <w:tcPr>
            <w:tcW w:w="59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404" w:type="dxa"/>
          </w:tcPr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Балльно</w:t>
            </w:r>
            <w:proofErr w:type="spellEnd"/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-рейтинговая оценка студента за практическое занятие по пятибалльной шкале</w:t>
            </w:r>
          </w:p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(выставление среднего балла по результатам  оценки  знаний студента  и практической работы)</w:t>
            </w:r>
          </w:p>
        </w:tc>
        <w:tc>
          <w:tcPr>
            <w:tcW w:w="92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E55252" w:rsidRPr="00E55252" w:rsidTr="007D774B">
        <w:tc>
          <w:tcPr>
            <w:tcW w:w="59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404" w:type="dxa"/>
          </w:tcPr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Подведение итогов занятия. Рефлексия.</w:t>
            </w:r>
          </w:p>
        </w:tc>
        <w:tc>
          <w:tcPr>
            <w:tcW w:w="92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E55252" w:rsidRPr="00E55252" w:rsidTr="007D774B">
        <w:trPr>
          <w:trHeight w:val="409"/>
        </w:trPr>
        <w:tc>
          <w:tcPr>
            <w:tcW w:w="59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404" w:type="dxa"/>
          </w:tcPr>
          <w:p w:rsidR="00E55252" w:rsidRPr="00B03004" w:rsidRDefault="00E55252" w:rsidP="007D774B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Домашнее задание по теме: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03004" w:rsidRPr="00B03004">
              <w:rPr>
                <w:rFonts w:eastAsia="Calibri"/>
                <w:b/>
                <w:sz w:val="18"/>
                <w:szCs w:val="18"/>
              </w:rPr>
              <w:t xml:space="preserve">Проведение диагностики и ведение многоплодной беременности, тазовых </w:t>
            </w:r>
            <w:proofErr w:type="spellStart"/>
            <w:r w:rsidR="00B03004" w:rsidRPr="00B03004">
              <w:rPr>
                <w:rFonts w:eastAsia="Calibri"/>
                <w:b/>
                <w:sz w:val="18"/>
                <w:szCs w:val="18"/>
              </w:rPr>
              <w:t>предлежаний</w:t>
            </w:r>
            <w:proofErr w:type="spellEnd"/>
            <w:r w:rsidR="00B03004" w:rsidRPr="00B03004">
              <w:rPr>
                <w:rFonts w:eastAsia="Calibri"/>
                <w:b/>
                <w:sz w:val="18"/>
                <w:szCs w:val="18"/>
              </w:rPr>
              <w:t>, неправильных положениях плода,</w:t>
            </w:r>
            <w:r w:rsidR="00B03004" w:rsidRPr="00B03004">
              <w:rPr>
                <w:sz w:val="18"/>
                <w:szCs w:val="18"/>
              </w:rPr>
              <w:t xml:space="preserve"> </w:t>
            </w:r>
            <w:r w:rsidR="00B03004" w:rsidRPr="00B03004">
              <w:rPr>
                <w:rFonts w:eastAsia="Calibri"/>
                <w:b/>
                <w:sz w:val="18"/>
                <w:szCs w:val="18"/>
              </w:rPr>
              <w:t>аномалий вставления головки плода.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7"/>
              <w:gridCol w:w="3402"/>
            </w:tblGrid>
            <w:tr w:rsidR="00E55252" w:rsidRPr="00E55252" w:rsidTr="007D774B">
              <w:trPr>
                <w:trHeight w:val="445"/>
              </w:trPr>
              <w:tc>
                <w:tcPr>
                  <w:tcW w:w="5747" w:type="dxa"/>
                  <w:shd w:val="clear" w:color="auto" w:fill="auto"/>
                </w:tcPr>
                <w:p w:rsidR="00E55252" w:rsidRPr="00E55252" w:rsidRDefault="00E55252" w:rsidP="007D774B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5252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Перечень вопросов, заданий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E55252" w:rsidRPr="00E55252" w:rsidRDefault="00E55252" w:rsidP="007D774B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5252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Литература </w:t>
                  </w:r>
                </w:p>
                <w:p w:rsidR="00E55252" w:rsidRPr="00E55252" w:rsidRDefault="00E55252" w:rsidP="007D774B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5252" w:rsidRPr="00E55252" w:rsidTr="007D774B">
              <w:trPr>
                <w:trHeight w:val="267"/>
              </w:trPr>
              <w:tc>
                <w:tcPr>
                  <w:tcW w:w="5747" w:type="dxa"/>
                  <w:shd w:val="clear" w:color="auto" w:fill="auto"/>
                </w:tcPr>
                <w:p w:rsidR="001F3851" w:rsidRDefault="001F3851" w:rsidP="001F385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Повторить конспект лекции и устно ответить на вопросы.</w:t>
                  </w:r>
                </w:p>
                <w:p w:rsidR="001F3851" w:rsidRPr="001F3851" w:rsidRDefault="001F3851" w:rsidP="001F3851">
                  <w:pPr>
                    <w:jc w:val="both"/>
                    <w:rPr>
                      <w:rFonts w:eastAsia="Calibri"/>
                      <w:bCs/>
                      <w:sz w:val="18"/>
                      <w:szCs w:val="18"/>
                    </w:rPr>
                  </w:pPr>
                  <w:r w:rsidRPr="001F3851">
                    <w:rPr>
                      <w:rFonts w:eastAsia="Calibri"/>
                      <w:bCs/>
                      <w:sz w:val="18"/>
                      <w:szCs w:val="18"/>
                    </w:rPr>
                    <w:t xml:space="preserve">Многоплодная беременность, тазовые </w:t>
                  </w:r>
                  <w:proofErr w:type="spellStart"/>
                  <w:r w:rsidRPr="001F3851">
                    <w:rPr>
                      <w:rFonts w:eastAsia="Calibri"/>
                      <w:bCs/>
                      <w:sz w:val="18"/>
                      <w:szCs w:val="18"/>
                    </w:rPr>
                    <w:t>предлежания</w:t>
                  </w:r>
                  <w:proofErr w:type="spellEnd"/>
                  <w:r w:rsidRPr="001F3851">
                    <w:rPr>
                      <w:rFonts w:eastAsia="Calibri"/>
                      <w:bCs/>
                      <w:sz w:val="18"/>
                      <w:szCs w:val="18"/>
                    </w:rPr>
                    <w:t>, неправильные положения плода,</w:t>
                  </w:r>
                  <w:r w:rsidRPr="001F3851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1F3851">
                    <w:rPr>
                      <w:rFonts w:eastAsia="Calibri"/>
                      <w:bCs/>
                      <w:sz w:val="18"/>
                      <w:szCs w:val="18"/>
                    </w:rPr>
                    <w:t>аномалии вставления головки плода:</w:t>
                  </w:r>
                </w:p>
                <w:p w:rsidR="001F3851" w:rsidRDefault="001F3851" w:rsidP="001F3851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F3851">
                    <w:rPr>
                      <w:bCs/>
                      <w:sz w:val="18"/>
                      <w:szCs w:val="18"/>
                    </w:rPr>
                    <w:t>Классификация. Этиология</w:t>
                  </w:r>
                  <w:r>
                    <w:rPr>
                      <w:bCs/>
                      <w:sz w:val="18"/>
                      <w:szCs w:val="18"/>
                    </w:rPr>
                    <w:t>.</w:t>
                  </w:r>
                </w:p>
                <w:p w:rsidR="001F3851" w:rsidRDefault="001F3851" w:rsidP="001F3851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F3851">
                    <w:rPr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</w:rPr>
                    <w:t>М</w:t>
                  </w:r>
                  <w:r w:rsidRPr="001F3851">
                    <w:rPr>
                      <w:bCs/>
                      <w:sz w:val="18"/>
                      <w:szCs w:val="18"/>
                    </w:rPr>
                    <w:t>етоды диагностики и интерпретация результатов инструментальных и лабораторных методов обследования</w:t>
                  </w:r>
                </w:p>
                <w:p w:rsidR="001F3851" w:rsidRDefault="001F3851" w:rsidP="001F3851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Г</w:t>
                  </w:r>
                  <w:r w:rsidRPr="001F3851">
                    <w:rPr>
                      <w:bCs/>
                      <w:sz w:val="18"/>
                      <w:szCs w:val="18"/>
                    </w:rPr>
                    <w:t xml:space="preserve">руппа повышенного риска. </w:t>
                  </w:r>
                </w:p>
                <w:p w:rsidR="001F3851" w:rsidRPr="001F3851" w:rsidRDefault="001F3851" w:rsidP="001F3851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F3851">
                    <w:rPr>
                      <w:bCs/>
                      <w:sz w:val="18"/>
                      <w:szCs w:val="18"/>
                    </w:rPr>
                    <w:t>Дифференциальная диагностика.</w:t>
                  </w:r>
                  <w:r w:rsidRPr="001F3851">
                    <w:rPr>
                      <w:sz w:val="18"/>
                      <w:szCs w:val="18"/>
                    </w:rPr>
                    <w:t xml:space="preserve"> </w:t>
                  </w:r>
                </w:p>
                <w:p w:rsidR="001F3851" w:rsidRPr="001F3851" w:rsidRDefault="001F3851" w:rsidP="001F3851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Тактика ведения беременности и родов.</w:t>
                  </w:r>
                </w:p>
                <w:p w:rsidR="001F3851" w:rsidRPr="00E55252" w:rsidRDefault="001F3851" w:rsidP="001F3851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1F3851">
                    <w:rPr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E55252" w:rsidRPr="00E55252" w:rsidRDefault="00E55252" w:rsidP="007D774B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1. Акушерство: учебник / под ред. В. Е. Радзинского. - 3-е изд., </w:t>
                  </w:r>
                  <w:proofErr w:type="spellStart"/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перераб</w:t>
                  </w:r>
                  <w:proofErr w:type="spellEnd"/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. и доп. – Москва</w:t>
                  </w:r>
                  <w:proofErr w:type="gramStart"/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:</w:t>
                  </w:r>
                  <w:proofErr w:type="gramEnd"/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ГЭОТАР-Медиа, 2022. - 912 с.: ил.  - URL: </w:t>
                  </w:r>
                  <w:hyperlink r:id="rId7" w:history="1">
                    <w:r w:rsidRPr="00E55252">
                      <w:rPr>
                        <w:rFonts w:eastAsia="Times New Roman"/>
                        <w:bCs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https://www.studentlibrary.ru/book</w:t>
                    </w:r>
                  </w:hyperlink>
                </w:p>
                <w:p w:rsidR="00E55252" w:rsidRPr="00E55252" w:rsidRDefault="00E55252" w:rsidP="007D774B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2Клинические  рекомендации  Министерства здравоохранения Российской Федерации. – </w:t>
                  </w:r>
                  <w:proofErr w:type="gramStart"/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URL:https://cr.minzdrav.gov.ru)</w:t>
                  </w:r>
                  <w:proofErr w:type="gramEnd"/>
                </w:p>
                <w:p w:rsidR="00E55252" w:rsidRPr="00E55252" w:rsidRDefault="00E55252" w:rsidP="007D774B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3. Онлайн версия Международной статистической классификации болезней и проблем, связанных со здоровьем, 10-го пересмотра. – URL:https://mkb-10.com</w:t>
                  </w:r>
                </w:p>
              </w:tc>
            </w:tr>
          </w:tbl>
          <w:p w:rsidR="00E55252" w:rsidRPr="00E55252" w:rsidRDefault="00E55252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E55252" w:rsidRPr="00E55252" w:rsidRDefault="00E55252" w:rsidP="007D774B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55252" w:rsidRPr="00E55252" w:rsidTr="007D774B">
        <w:trPr>
          <w:trHeight w:val="70"/>
        </w:trPr>
        <w:tc>
          <w:tcPr>
            <w:tcW w:w="59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4" w:type="dxa"/>
          </w:tcPr>
          <w:p w:rsidR="00E55252" w:rsidRPr="00E55252" w:rsidRDefault="00E55252" w:rsidP="007D774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1" w:type="dxa"/>
          </w:tcPr>
          <w:p w:rsidR="00E55252" w:rsidRPr="00E55252" w:rsidRDefault="00E55252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270</w:t>
            </w:r>
          </w:p>
        </w:tc>
      </w:tr>
    </w:tbl>
    <w:p w:rsidR="00E55252" w:rsidRPr="00E55252" w:rsidRDefault="00E55252" w:rsidP="00E55252">
      <w:pPr>
        <w:rPr>
          <w:rFonts w:eastAsia="Times New Roman"/>
          <w:sz w:val="18"/>
          <w:szCs w:val="18"/>
          <w:lang w:eastAsia="ru-RU"/>
        </w:rPr>
      </w:pPr>
      <w:r w:rsidRPr="00E55252">
        <w:rPr>
          <w:rFonts w:eastAsia="Times New Roman"/>
          <w:sz w:val="18"/>
          <w:szCs w:val="18"/>
          <w:lang w:eastAsia="ru-RU"/>
        </w:rPr>
        <w:t>Разработал преподаватель: Александрина Е.А.</w:t>
      </w:r>
      <w:r w:rsidRPr="00E55252">
        <w:rPr>
          <w:rFonts w:eastAsia="Times New Roman"/>
          <w:i/>
          <w:sz w:val="18"/>
          <w:szCs w:val="18"/>
          <w:lang w:eastAsia="ru-RU"/>
        </w:rPr>
        <w:t xml:space="preserve"> </w:t>
      </w:r>
      <w:r w:rsidRPr="00E55252">
        <w:rPr>
          <w:rFonts w:eastAsia="Times New Roman"/>
          <w:sz w:val="18"/>
          <w:szCs w:val="18"/>
          <w:lang w:eastAsia="ru-RU"/>
        </w:rPr>
        <w:t>Утверждена на ЦМК специальности Лечебное дело.  Протокол № 4 от 25.11. 2024 г.</w:t>
      </w:r>
    </w:p>
    <w:p w:rsidR="00E55252" w:rsidRPr="00E55252" w:rsidRDefault="00E55252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E55252" w:rsidRPr="00E55252" w:rsidRDefault="00E55252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E55252" w:rsidRPr="00E55252" w:rsidRDefault="00E55252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E55252" w:rsidRPr="00E55252" w:rsidRDefault="00E55252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E55252" w:rsidRDefault="00E55252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485C49" w:rsidRDefault="00485C49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485C49" w:rsidRDefault="00485C49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485C49" w:rsidRPr="00E55252" w:rsidRDefault="00485C49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  <w:bookmarkStart w:id="0" w:name="_GoBack"/>
      <w:bookmarkEnd w:id="0"/>
    </w:p>
    <w:p w:rsidR="00E55252" w:rsidRPr="00E55252" w:rsidRDefault="00E55252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E55252" w:rsidRDefault="00E55252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E55252" w:rsidRDefault="00E55252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E55252" w:rsidRDefault="00E55252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E55252" w:rsidRDefault="00E55252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197E14" w:rsidRDefault="00197E14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197E14" w:rsidRDefault="00197E14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E55252" w:rsidRDefault="00E55252" w:rsidP="00FA28F2">
      <w:pPr>
        <w:ind w:right="360"/>
        <w:rPr>
          <w:rFonts w:eastAsia="Times New Roman"/>
          <w:bCs/>
          <w:sz w:val="18"/>
          <w:szCs w:val="18"/>
          <w:lang w:eastAsia="ru-RU"/>
        </w:rPr>
      </w:pPr>
    </w:p>
    <w:p w:rsidR="00E55252" w:rsidRPr="004E0B9A" w:rsidRDefault="00E55252" w:rsidP="00E55252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  <w:r w:rsidRPr="004E0B9A">
        <w:rPr>
          <w:rFonts w:eastAsia="Times New Roman"/>
          <w:bCs/>
          <w:sz w:val="18"/>
          <w:szCs w:val="18"/>
          <w:lang w:eastAsia="ru-RU"/>
        </w:rPr>
        <w:lastRenderedPageBreak/>
        <w:t>Приложение 1</w:t>
      </w:r>
    </w:p>
    <w:p w:rsidR="00E55252" w:rsidRPr="004E0B9A" w:rsidRDefault="00E55252" w:rsidP="00E55252">
      <w:pPr>
        <w:ind w:left="851"/>
        <w:jc w:val="center"/>
        <w:rPr>
          <w:rFonts w:eastAsia="Times New Roman"/>
          <w:b/>
          <w:bCs/>
          <w:szCs w:val="18"/>
          <w:lang w:eastAsia="ru-RU"/>
        </w:rPr>
      </w:pPr>
      <w:r w:rsidRPr="004E0B9A">
        <w:rPr>
          <w:rFonts w:eastAsia="Times New Roman"/>
          <w:b/>
          <w:bCs/>
          <w:szCs w:val="18"/>
          <w:lang w:eastAsia="ru-RU"/>
        </w:rPr>
        <w:t>Моделирование ПК в контексте изучения профессиональной ситуации</w:t>
      </w:r>
    </w:p>
    <w:p w:rsidR="00E55252" w:rsidRPr="004E0B9A" w:rsidRDefault="00E55252" w:rsidP="00E55252">
      <w:pPr>
        <w:ind w:left="851"/>
        <w:rPr>
          <w:rFonts w:eastAsia="Times New Roman"/>
          <w:b/>
          <w:bCs/>
          <w:szCs w:val="18"/>
          <w:lang w:eastAsia="ru-RU"/>
        </w:rPr>
      </w:pPr>
    </w:p>
    <w:p w:rsidR="00E55252" w:rsidRPr="004E0B9A" w:rsidRDefault="00E55252" w:rsidP="00E55252">
      <w:pPr>
        <w:ind w:left="851"/>
        <w:rPr>
          <w:rFonts w:eastAsia="Times New Roman"/>
          <w:bCs/>
          <w:szCs w:val="18"/>
          <w:lang w:eastAsia="ru-RU"/>
        </w:rPr>
      </w:pPr>
      <w:proofErr w:type="spellStart"/>
      <w:r w:rsidRPr="004E0B9A">
        <w:rPr>
          <w:rFonts w:eastAsia="Times New Roman"/>
          <w:bCs/>
          <w:szCs w:val="18"/>
          <w:lang w:eastAsia="ru-RU"/>
        </w:rPr>
        <w:t>Компетентностно</w:t>
      </w:r>
      <w:proofErr w:type="spellEnd"/>
      <w:r w:rsidRPr="004E0B9A">
        <w:rPr>
          <w:rFonts w:eastAsia="Times New Roman"/>
          <w:bCs/>
          <w:szCs w:val="18"/>
          <w:lang w:eastAsia="ru-RU"/>
        </w:rPr>
        <w:t>-ориентированное задание на ПК 2.1- ПК 2.4</w:t>
      </w:r>
    </w:p>
    <w:p w:rsidR="00E55252" w:rsidRPr="004E0B9A" w:rsidRDefault="00E55252" w:rsidP="00E55252">
      <w:pPr>
        <w:ind w:left="851"/>
        <w:rPr>
          <w:rFonts w:eastAsia="Times New Roman"/>
          <w:bCs/>
          <w:i/>
          <w:szCs w:val="18"/>
          <w:lang w:eastAsia="ru-RU"/>
        </w:rPr>
      </w:pPr>
      <w:r w:rsidRPr="004E0B9A">
        <w:rPr>
          <w:rFonts w:eastAsia="Times New Roman"/>
          <w:bCs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16541F" w:rsidRDefault="00E55252" w:rsidP="0016541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szCs w:val="18"/>
          <w:lang w:eastAsia="ru-RU"/>
        </w:rPr>
      </w:pPr>
      <w:r w:rsidRPr="004E0B9A">
        <w:rPr>
          <w:rFonts w:eastAsia="Times New Roman"/>
          <w:bCs/>
          <w:i/>
          <w:szCs w:val="18"/>
          <w:lang w:eastAsia="ru-RU"/>
        </w:rPr>
        <w:t xml:space="preserve">Сценарий </w:t>
      </w:r>
      <w:r w:rsidRPr="004E0B9A">
        <w:rPr>
          <w:rFonts w:eastAsia="Times New Roman"/>
          <w:i/>
          <w:szCs w:val="18"/>
          <w:lang w:eastAsia="ru-RU"/>
        </w:rPr>
        <w:t>профессиональной ситуации</w:t>
      </w:r>
      <w:r>
        <w:rPr>
          <w:rFonts w:eastAsia="Times New Roman"/>
          <w:i/>
          <w:szCs w:val="18"/>
          <w:lang w:eastAsia="ru-RU"/>
        </w:rPr>
        <w:t xml:space="preserve"> №1</w:t>
      </w:r>
      <w:r w:rsidRPr="004E0B9A">
        <w:rPr>
          <w:rFonts w:eastAsia="Times New Roman"/>
          <w:i/>
          <w:szCs w:val="18"/>
          <w:lang w:eastAsia="ru-RU"/>
        </w:rPr>
        <w:t>.</w:t>
      </w:r>
    </w:p>
    <w:p w:rsidR="0016541F" w:rsidRPr="0016541F" w:rsidRDefault="0016541F" w:rsidP="0016541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szCs w:val="18"/>
          <w:lang w:eastAsia="ru-RU"/>
        </w:rPr>
      </w:pPr>
      <w:r>
        <w:rPr>
          <w:rFonts w:eastAsia="TimesNewRomanPSMT"/>
        </w:rPr>
        <w:t xml:space="preserve">К фельдшеру ФАП </w:t>
      </w:r>
      <w:r w:rsidRPr="0016541F">
        <w:rPr>
          <w:rFonts w:eastAsia="TimesNewRomanPSMT"/>
        </w:rPr>
        <w:t xml:space="preserve">обратилась беременная </w:t>
      </w:r>
      <w:r>
        <w:rPr>
          <w:rFonts w:eastAsia="TimesNewRomanPSMT"/>
        </w:rPr>
        <w:t xml:space="preserve">А., </w:t>
      </w:r>
      <w:r w:rsidRPr="0016541F">
        <w:rPr>
          <w:rFonts w:eastAsia="TimesNewRomanPSMT"/>
        </w:rPr>
        <w:t xml:space="preserve">29 лет с жалобами на ноющие боли внизу живота и в пояснице, </w:t>
      </w:r>
      <w:proofErr w:type="spellStart"/>
      <w:r w:rsidRPr="0016541F">
        <w:rPr>
          <w:rFonts w:eastAsia="TimesNewRomanPSMT"/>
        </w:rPr>
        <w:t>дизурические</w:t>
      </w:r>
      <w:proofErr w:type="spellEnd"/>
      <w:r w:rsidRPr="0016541F">
        <w:rPr>
          <w:rFonts w:eastAsia="TimesNewRomanPSMT"/>
        </w:rPr>
        <w:t xml:space="preserve"> явления. В анамнезе - </w:t>
      </w:r>
      <w:proofErr w:type="spellStart"/>
      <w:r w:rsidRPr="0016541F">
        <w:rPr>
          <w:rFonts w:eastAsia="TimesNewRomanPSMT"/>
        </w:rPr>
        <w:t>острыи</w:t>
      </w:r>
      <w:proofErr w:type="spellEnd"/>
      <w:r w:rsidRPr="0016541F">
        <w:rPr>
          <w:rFonts w:eastAsia="TimesNewRomanPSMT"/>
        </w:rPr>
        <w:t>̆ пиелонефрит четыре года назад, одни роды, два искусственных мин</w:t>
      </w:r>
      <w:proofErr w:type="gramStart"/>
      <w:r w:rsidRPr="0016541F">
        <w:rPr>
          <w:rFonts w:eastAsia="TimesNewRomanPSMT"/>
        </w:rPr>
        <w:t>и-</w:t>
      </w:r>
      <w:proofErr w:type="gramEnd"/>
      <w:r w:rsidRPr="0016541F">
        <w:rPr>
          <w:rFonts w:eastAsia="TimesNewRomanPSMT"/>
        </w:rPr>
        <w:t xml:space="preserve"> аборта. </w:t>
      </w:r>
    </w:p>
    <w:p w:rsidR="00FA28F2" w:rsidRPr="0016541F" w:rsidRDefault="0016541F" w:rsidP="0016541F">
      <w:pPr>
        <w:pStyle w:val="a4"/>
        <w:spacing w:before="0" w:beforeAutospacing="0" w:after="0" w:afterAutospacing="0" w:line="276" w:lineRule="auto"/>
        <w:jc w:val="both"/>
      </w:pPr>
      <w:r w:rsidRPr="0016541F">
        <w:rPr>
          <w:rFonts w:eastAsia="TimesNewRomanPSMT"/>
        </w:rPr>
        <w:t xml:space="preserve">При осмотре состояние удовлетворительное. Артериальное давление 120/70 мм </w:t>
      </w:r>
      <w:proofErr w:type="spellStart"/>
      <w:r w:rsidRPr="0016541F">
        <w:rPr>
          <w:rFonts w:eastAsia="TimesNewRomanPSMT"/>
        </w:rPr>
        <w:t>рт.ст</w:t>
      </w:r>
      <w:proofErr w:type="spellEnd"/>
      <w:r w:rsidRPr="0016541F">
        <w:rPr>
          <w:rFonts w:eastAsia="TimesNewRomanPSMT"/>
        </w:rPr>
        <w:t xml:space="preserve">. </w:t>
      </w:r>
      <w:r>
        <w:rPr>
          <w:rFonts w:eastAsia="TimesNewRomanPSMT"/>
        </w:rPr>
        <w:t xml:space="preserve">на обеих руках, </w:t>
      </w:r>
      <w:r w:rsidRPr="0016541F">
        <w:rPr>
          <w:rFonts w:eastAsia="TimesNewRomanPSMT"/>
        </w:rPr>
        <w:t>пульс 82</w:t>
      </w:r>
      <w:r>
        <w:rPr>
          <w:rFonts w:eastAsia="TimesNewRomanPSMT"/>
        </w:rPr>
        <w:t xml:space="preserve">уд. </w:t>
      </w:r>
      <w:r w:rsidRPr="0016541F">
        <w:rPr>
          <w:rFonts w:eastAsia="TimesNewRomanPSMT"/>
        </w:rPr>
        <w:t xml:space="preserve"> в минуту. Живот </w:t>
      </w:r>
      <w:proofErr w:type="spellStart"/>
      <w:r w:rsidRPr="0016541F">
        <w:rPr>
          <w:rFonts w:eastAsia="TimesNewRomanPSMT"/>
        </w:rPr>
        <w:t>мягкии</w:t>
      </w:r>
      <w:proofErr w:type="spellEnd"/>
      <w:r w:rsidRPr="0016541F">
        <w:rPr>
          <w:rFonts w:eastAsia="TimesNewRomanPSMT"/>
        </w:rPr>
        <w:t xml:space="preserve">̆, </w:t>
      </w:r>
      <w:proofErr w:type="spellStart"/>
      <w:r w:rsidRPr="0016541F">
        <w:rPr>
          <w:rFonts w:eastAsia="TimesNewRomanPSMT"/>
        </w:rPr>
        <w:t>безболезненныи</w:t>
      </w:r>
      <w:proofErr w:type="spellEnd"/>
      <w:r w:rsidRPr="0016541F">
        <w:rPr>
          <w:rFonts w:eastAsia="TimesNewRomanPSMT"/>
        </w:rPr>
        <w:t xml:space="preserve">̆. </w:t>
      </w:r>
      <w:r>
        <w:rPr>
          <w:rFonts w:eastAsia="TimesNewRomanPSMT"/>
        </w:rPr>
        <w:t xml:space="preserve">ОЖ и ВДМ соответствуют </w:t>
      </w:r>
      <w:r w:rsidRPr="0016541F">
        <w:rPr>
          <w:rFonts w:eastAsia="TimesNewRomanPSMT"/>
        </w:rPr>
        <w:t xml:space="preserve"> 29-30 недел</w:t>
      </w:r>
      <w:r>
        <w:rPr>
          <w:rFonts w:eastAsia="TimesNewRomanPSMT"/>
        </w:rPr>
        <w:t>ям</w:t>
      </w:r>
      <w:r w:rsidRPr="0016541F">
        <w:rPr>
          <w:rFonts w:eastAsia="TimesNewRomanPSMT"/>
        </w:rPr>
        <w:t xml:space="preserve"> беременности. </w:t>
      </w:r>
      <w:r>
        <w:rPr>
          <w:rFonts w:eastAsia="TimesNewRomanPSMT"/>
        </w:rPr>
        <w:t xml:space="preserve"> При пальпации живота обнаружен повышенный тонус матки. </w:t>
      </w:r>
      <w:r w:rsidRPr="0016541F">
        <w:rPr>
          <w:rFonts w:eastAsia="TimesNewRomanPSMT"/>
        </w:rPr>
        <w:t xml:space="preserve">Выделения из половых путей̆ - слизистые. </w:t>
      </w:r>
    </w:p>
    <w:p w:rsidR="00E55252" w:rsidRPr="000F7D21" w:rsidRDefault="00E55252" w:rsidP="00E55252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 xml:space="preserve">Задание для </w:t>
      </w:r>
      <w:proofErr w:type="gramStart"/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>обучающегося</w:t>
      </w:r>
      <w:proofErr w:type="gramEnd"/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>:</w:t>
      </w:r>
    </w:p>
    <w:p w:rsidR="00E55252" w:rsidRPr="004E0B9A" w:rsidRDefault="00E55252" w:rsidP="00E5525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E55252" w:rsidRPr="004E0B9A" w:rsidRDefault="00E55252" w:rsidP="00E5525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E55252" w:rsidRPr="004E0B9A" w:rsidRDefault="00E55252" w:rsidP="00E5525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E55252" w:rsidRPr="00865AE3" w:rsidRDefault="00E55252" w:rsidP="00865AE3">
      <w:pPr>
        <w:spacing w:line="276" w:lineRule="auto"/>
        <w:rPr>
          <w:rFonts w:eastAsia="Times New Roman"/>
          <w:iCs/>
          <w:lang w:eastAsia="ru-RU"/>
        </w:rPr>
      </w:pPr>
      <w:r w:rsidRPr="004E0B9A">
        <w:rPr>
          <w:rFonts w:eastAsia="Times New Roman"/>
          <w:color w:val="000000"/>
          <w:lang w:eastAsia="ru-RU"/>
        </w:rPr>
        <w:t>Продемонстрируйте</w:t>
      </w:r>
      <w:r>
        <w:rPr>
          <w:rFonts w:eastAsia="Times New Roman"/>
          <w:color w:val="000000"/>
          <w:lang w:eastAsia="ru-RU"/>
        </w:rPr>
        <w:t xml:space="preserve">  технику</w:t>
      </w:r>
      <w:r w:rsidRPr="005A167D">
        <w:rPr>
          <w:rFonts w:eastAsia="Times New Roman"/>
          <w:color w:val="000000"/>
          <w:lang w:eastAsia="ru-RU"/>
        </w:rPr>
        <w:t xml:space="preserve"> </w:t>
      </w:r>
      <w:r w:rsidR="00865AE3" w:rsidRPr="00E55252">
        <w:rPr>
          <w:rFonts w:eastAsia="Times New Roman"/>
          <w:iCs/>
          <w:sz w:val="18"/>
          <w:szCs w:val="18"/>
          <w:lang w:eastAsia="ru-RU"/>
        </w:rPr>
        <w:t xml:space="preserve"> </w:t>
      </w:r>
      <w:r w:rsidR="00865AE3" w:rsidRPr="00865AE3">
        <w:rPr>
          <w:bCs/>
        </w:rPr>
        <w:t>о</w:t>
      </w:r>
      <w:r w:rsidR="00865AE3" w:rsidRPr="00865AE3">
        <w:rPr>
          <w:rFonts w:eastAsia="Times New Roman"/>
          <w:color w:val="000000"/>
          <w:lang w:eastAsia="ru-RU"/>
        </w:rPr>
        <w:t>пр</w:t>
      </w:r>
      <w:r w:rsidR="00865AE3" w:rsidRPr="00865AE3">
        <w:rPr>
          <w:bCs/>
        </w:rPr>
        <w:t>еделения тонуса матки,</w:t>
      </w:r>
      <w:r w:rsidR="00865AE3" w:rsidRPr="00865AE3">
        <w:rPr>
          <w:rFonts w:eastAsia="Times New Roman"/>
          <w:iCs/>
          <w:lang w:eastAsia="ru-RU"/>
        </w:rPr>
        <w:t xml:space="preserve"> подсчета схваток, внутривенного введения лекарственных средств (</w:t>
      </w:r>
      <w:proofErr w:type="spellStart"/>
      <w:r w:rsidR="00865AE3" w:rsidRPr="00865AE3">
        <w:rPr>
          <w:rFonts w:eastAsia="Times New Roman"/>
          <w:iCs/>
          <w:lang w:eastAsia="ru-RU"/>
        </w:rPr>
        <w:t>токолитики</w:t>
      </w:r>
      <w:proofErr w:type="spellEnd"/>
      <w:r w:rsidR="00865AE3" w:rsidRPr="00865AE3">
        <w:rPr>
          <w:rFonts w:eastAsia="Times New Roman"/>
          <w:iCs/>
          <w:lang w:eastAsia="ru-RU"/>
        </w:rPr>
        <w:t xml:space="preserve">, </w:t>
      </w:r>
      <w:proofErr w:type="spellStart"/>
      <w:r w:rsidR="00865AE3" w:rsidRPr="00865AE3">
        <w:rPr>
          <w:rFonts w:eastAsia="Times New Roman"/>
          <w:iCs/>
          <w:lang w:eastAsia="ru-RU"/>
        </w:rPr>
        <w:t>гемосттатики</w:t>
      </w:r>
      <w:proofErr w:type="spellEnd"/>
      <w:r w:rsidR="00865AE3" w:rsidRPr="00865AE3">
        <w:rPr>
          <w:rFonts w:eastAsia="Times New Roman"/>
          <w:iCs/>
          <w:lang w:eastAsia="ru-RU"/>
        </w:rPr>
        <w:t>).</w:t>
      </w:r>
    </w:p>
    <w:p w:rsidR="00E55252" w:rsidRPr="004E0B9A" w:rsidRDefault="00E55252" w:rsidP="00865AE3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</w:p>
    <w:p w:rsidR="00E55252" w:rsidRPr="004E0B9A" w:rsidRDefault="00E55252" w:rsidP="00865AE3">
      <w:pPr>
        <w:spacing w:line="276" w:lineRule="auto"/>
        <w:rPr>
          <w:rFonts w:eastAsia="Times New Roman"/>
          <w:bCs/>
          <w:i/>
          <w:szCs w:val="18"/>
          <w:lang w:eastAsia="ru-RU"/>
        </w:rPr>
      </w:pPr>
      <w:r w:rsidRPr="004E0B9A">
        <w:rPr>
          <w:rFonts w:eastAsia="Times New Roman"/>
          <w:bCs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E55252" w:rsidRDefault="00E55252" w:rsidP="00E5525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szCs w:val="18"/>
          <w:lang w:eastAsia="ru-RU"/>
        </w:rPr>
      </w:pPr>
      <w:r w:rsidRPr="004E0B9A">
        <w:rPr>
          <w:rFonts w:eastAsia="Times New Roman"/>
          <w:bCs/>
          <w:i/>
          <w:szCs w:val="18"/>
          <w:lang w:eastAsia="ru-RU"/>
        </w:rPr>
        <w:t xml:space="preserve">Сценарий </w:t>
      </w:r>
      <w:r>
        <w:rPr>
          <w:rFonts w:eastAsia="Times New Roman"/>
          <w:i/>
          <w:szCs w:val="18"/>
          <w:lang w:eastAsia="ru-RU"/>
        </w:rPr>
        <w:t>профессиональной ситуации №2.</w:t>
      </w:r>
    </w:p>
    <w:p w:rsidR="0016541F" w:rsidRDefault="0016541F" w:rsidP="0016541F">
      <w:pPr>
        <w:pStyle w:val="a4"/>
        <w:spacing w:before="0" w:beforeAutospacing="0" w:after="0" w:afterAutospacing="0" w:line="276" w:lineRule="auto"/>
        <w:jc w:val="both"/>
        <w:rPr>
          <w:rFonts w:eastAsia="TimesNewRomanPSMT"/>
        </w:rPr>
      </w:pPr>
      <w:r>
        <w:rPr>
          <w:rFonts w:eastAsia="TimesNewRomanPSMT"/>
        </w:rPr>
        <w:t>К фельдшеру ФАП обратилась</w:t>
      </w:r>
      <w:r w:rsidRPr="0016541F">
        <w:rPr>
          <w:rFonts w:eastAsia="TimesNewRomanPSMT"/>
        </w:rPr>
        <w:t xml:space="preserve"> беременная 18 лет с жалобами на ноющие боли внизу живота и пояснице. В анамнезе - гепатит</w:t>
      </w:r>
      <w:proofErr w:type="gramStart"/>
      <w:r w:rsidRPr="0016541F">
        <w:rPr>
          <w:rFonts w:eastAsia="TimesNewRomanPSMT"/>
        </w:rPr>
        <w:t xml:space="preserve"> В</w:t>
      </w:r>
      <w:proofErr w:type="gramEnd"/>
      <w:r w:rsidRPr="0016541F">
        <w:rPr>
          <w:rFonts w:eastAsia="TimesNewRomanPSMT"/>
        </w:rPr>
        <w:t xml:space="preserve">, одни роды, два искусственных аборта. </w:t>
      </w:r>
    </w:p>
    <w:p w:rsidR="0016541F" w:rsidRPr="00DA63A0" w:rsidRDefault="0016541F" w:rsidP="0016541F">
      <w:pPr>
        <w:pStyle w:val="a4"/>
        <w:spacing w:before="0" w:beforeAutospacing="0" w:after="0" w:afterAutospacing="0" w:line="276" w:lineRule="auto"/>
        <w:jc w:val="both"/>
        <w:rPr>
          <w:rFonts w:eastAsia="TimesNewRomanPSMT"/>
        </w:rPr>
      </w:pPr>
      <w:r w:rsidRPr="0016541F">
        <w:rPr>
          <w:rFonts w:eastAsia="TimesNewRomanPSMT"/>
        </w:rPr>
        <w:t>При осмотре состояние удовлетворительное. Артериальное давление 120/70 мм рт. ст.</w:t>
      </w:r>
      <w:r>
        <w:rPr>
          <w:rFonts w:eastAsia="TimesNewRomanPSMT"/>
        </w:rPr>
        <w:t xml:space="preserve"> на обеих руках</w:t>
      </w:r>
      <w:r w:rsidRPr="0016541F">
        <w:rPr>
          <w:rFonts w:eastAsia="TimesNewRomanPSMT"/>
        </w:rPr>
        <w:t>, пульс 82</w:t>
      </w:r>
      <w:r>
        <w:rPr>
          <w:rFonts w:eastAsia="TimesNewRomanPSMT"/>
        </w:rPr>
        <w:t xml:space="preserve"> удара </w:t>
      </w:r>
      <w:r w:rsidRPr="0016541F">
        <w:rPr>
          <w:rFonts w:eastAsia="TimesNewRomanPSMT"/>
        </w:rPr>
        <w:t xml:space="preserve"> в минуту. Живот </w:t>
      </w:r>
      <w:proofErr w:type="spellStart"/>
      <w:r w:rsidRPr="0016541F">
        <w:rPr>
          <w:rFonts w:eastAsia="TimesNewRomanPSMT"/>
        </w:rPr>
        <w:t>мягкии</w:t>
      </w:r>
      <w:proofErr w:type="spellEnd"/>
      <w:r w:rsidRPr="0016541F">
        <w:rPr>
          <w:rFonts w:eastAsia="TimesNewRomanPSMT"/>
        </w:rPr>
        <w:t xml:space="preserve">̆, </w:t>
      </w:r>
      <w:proofErr w:type="spellStart"/>
      <w:r w:rsidRPr="0016541F">
        <w:rPr>
          <w:rFonts w:eastAsia="TimesNewRomanPSMT"/>
        </w:rPr>
        <w:t>безболезненныи</w:t>
      </w:r>
      <w:proofErr w:type="spellEnd"/>
      <w:r w:rsidRPr="0016541F">
        <w:rPr>
          <w:rFonts w:eastAsia="TimesNewRomanPSMT"/>
        </w:rPr>
        <w:t xml:space="preserve">̆. Печень выступает на 2,5 </w:t>
      </w:r>
      <w:proofErr w:type="gramStart"/>
      <w:r w:rsidRPr="0016541F">
        <w:rPr>
          <w:rFonts w:eastAsia="TimesNewRomanPSMT"/>
        </w:rPr>
        <w:t>поперечных</w:t>
      </w:r>
      <w:proofErr w:type="gramEnd"/>
      <w:r w:rsidRPr="0016541F">
        <w:rPr>
          <w:rFonts w:eastAsia="TimesNewRomanPSMT"/>
        </w:rPr>
        <w:t xml:space="preserve"> пальца ниже края </w:t>
      </w:r>
      <w:proofErr w:type="spellStart"/>
      <w:r w:rsidRPr="0016541F">
        <w:rPr>
          <w:rFonts w:eastAsia="TimesNewRomanPSMT"/>
        </w:rPr>
        <w:t>ребернои</w:t>
      </w:r>
      <w:proofErr w:type="spellEnd"/>
      <w:r w:rsidRPr="0016541F">
        <w:rPr>
          <w:rFonts w:eastAsia="TimesNewRomanPSMT"/>
        </w:rPr>
        <w:t xml:space="preserve">̆ дуги. </w:t>
      </w:r>
      <w:r>
        <w:rPr>
          <w:rFonts w:eastAsia="TimesNewRomanPSMT"/>
        </w:rPr>
        <w:t xml:space="preserve">При пальпации живота ВДМ соответствует </w:t>
      </w:r>
      <w:r w:rsidRPr="0016541F">
        <w:rPr>
          <w:rFonts w:eastAsia="TimesNewRomanPSMT"/>
        </w:rPr>
        <w:t>16 недель беременности</w:t>
      </w:r>
      <w:r w:rsidR="00DA63A0">
        <w:rPr>
          <w:rFonts w:eastAsia="TimesNewRomanPSMT"/>
        </w:rPr>
        <w:t>, тонус матки повышен</w:t>
      </w:r>
      <w:r w:rsidRPr="0016541F">
        <w:rPr>
          <w:rFonts w:eastAsia="TimesNewRomanPSMT"/>
        </w:rPr>
        <w:t xml:space="preserve">. Выделения из половых </w:t>
      </w:r>
      <w:proofErr w:type="spellStart"/>
      <w:r w:rsidRPr="0016541F">
        <w:rPr>
          <w:rFonts w:eastAsia="TimesNewRomanPSMT"/>
        </w:rPr>
        <w:t>путеи</w:t>
      </w:r>
      <w:proofErr w:type="spellEnd"/>
      <w:r w:rsidRPr="0016541F">
        <w:rPr>
          <w:rFonts w:eastAsia="TimesNewRomanPSMT"/>
        </w:rPr>
        <w:t xml:space="preserve">̆ - </w:t>
      </w:r>
      <w:r w:rsidR="00DA63A0">
        <w:rPr>
          <w:rFonts w:eastAsia="TimesNewRomanPSMT"/>
        </w:rPr>
        <w:t>мажущие кровянистые</w:t>
      </w:r>
      <w:r w:rsidRPr="0016541F">
        <w:rPr>
          <w:rFonts w:eastAsia="TimesNewRomanPSMT"/>
        </w:rPr>
        <w:t xml:space="preserve">. </w:t>
      </w:r>
    </w:p>
    <w:p w:rsidR="0016541F" w:rsidRPr="000F7D21" w:rsidRDefault="0016541F" w:rsidP="0016541F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 xml:space="preserve">Задание для </w:t>
      </w:r>
      <w:proofErr w:type="gramStart"/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>обучающегося</w:t>
      </w:r>
      <w:proofErr w:type="gramEnd"/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>:</w:t>
      </w:r>
    </w:p>
    <w:p w:rsidR="0016541F" w:rsidRPr="004E0B9A" w:rsidRDefault="0016541F" w:rsidP="0016541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16541F" w:rsidRPr="004E0B9A" w:rsidRDefault="0016541F" w:rsidP="0016541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16541F" w:rsidRPr="004E0B9A" w:rsidRDefault="0016541F" w:rsidP="00DD368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16541F" w:rsidRPr="00865AE3" w:rsidRDefault="0016541F" w:rsidP="00DD3684">
      <w:pPr>
        <w:spacing w:line="276" w:lineRule="auto"/>
        <w:rPr>
          <w:rFonts w:eastAsia="Times New Roman"/>
          <w:lang w:eastAsia="ru-RU"/>
        </w:rPr>
      </w:pPr>
      <w:r w:rsidRPr="004E0B9A">
        <w:rPr>
          <w:rFonts w:eastAsia="Times New Roman"/>
          <w:color w:val="000000"/>
          <w:lang w:eastAsia="ru-RU"/>
        </w:rPr>
        <w:t>Продемонстрируйте</w:t>
      </w:r>
      <w:r>
        <w:rPr>
          <w:rFonts w:eastAsia="Times New Roman"/>
          <w:color w:val="000000"/>
          <w:lang w:eastAsia="ru-RU"/>
        </w:rPr>
        <w:t xml:space="preserve">  </w:t>
      </w:r>
      <w:r w:rsidR="00DD3684">
        <w:rPr>
          <w:rFonts w:eastAsia="Times New Roman"/>
          <w:color w:val="000000"/>
          <w:lang w:eastAsia="ru-RU"/>
        </w:rPr>
        <w:t>о</w:t>
      </w:r>
      <w:r w:rsidR="00865AE3" w:rsidRPr="00865AE3">
        <w:rPr>
          <w:rFonts w:eastAsia="Times New Roman"/>
          <w:lang w:eastAsia="ru-RU"/>
        </w:rPr>
        <w:t>формление направления на ОАК, БАК, анализ крови на определение группы крови и резус - фактора, анализ крови на определение резус – антител, бактериологическое исследование мочи</w:t>
      </w:r>
      <w:r w:rsidR="00DD3684">
        <w:rPr>
          <w:rFonts w:eastAsia="Times New Roman"/>
          <w:lang w:eastAsia="ru-RU"/>
        </w:rPr>
        <w:t>, п</w:t>
      </w:r>
      <w:r w:rsidR="00865AE3" w:rsidRPr="00865AE3">
        <w:rPr>
          <w:rFonts w:eastAsia="Times New Roman"/>
          <w:lang w:eastAsia="ru-RU"/>
        </w:rPr>
        <w:t>одготовк</w:t>
      </w:r>
      <w:r w:rsidR="00DD3684">
        <w:rPr>
          <w:rFonts w:eastAsia="Times New Roman"/>
          <w:lang w:eastAsia="ru-RU"/>
        </w:rPr>
        <w:t>у</w:t>
      </w:r>
      <w:r w:rsidR="00865AE3" w:rsidRPr="00865AE3">
        <w:rPr>
          <w:rFonts w:eastAsia="Times New Roman"/>
          <w:lang w:eastAsia="ru-RU"/>
        </w:rPr>
        <w:t xml:space="preserve"> к влагалищному исследованию.</w:t>
      </w:r>
    </w:p>
    <w:p w:rsidR="0016541F" w:rsidRPr="004E0B9A" w:rsidRDefault="0016541F" w:rsidP="00DD368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</w:p>
    <w:p w:rsidR="00DA63A0" w:rsidRDefault="00DA63A0" w:rsidP="00DD368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i/>
          <w:szCs w:val="18"/>
          <w:lang w:eastAsia="ru-RU"/>
        </w:rPr>
      </w:pPr>
    </w:p>
    <w:p w:rsidR="00DA63A0" w:rsidRDefault="00DA63A0" w:rsidP="00DD368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szCs w:val="18"/>
          <w:lang w:eastAsia="ru-RU"/>
        </w:rPr>
      </w:pPr>
      <w:r w:rsidRPr="004E0B9A">
        <w:rPr>
          <w:rFonts w:eastAsia="Times New Roman"/>
          <w:bCs/>
          <w:i/>
          <w:szCs w:val="18"/>
          <w:lang w:eastAsia="ru-RU"/>
        </w:rPr>
        <w:t xml:space="preserve">Сценарий </w:t>
      </w:r>
      <w:r>
        <w:rPr>
          <w:rFonts w:eastAsia="Times New Roman"/>
          <w:i/>
          <w:szCs w:val="18"/>
          <w:lang w:eastAsia="ru-RU"/>
        </w:rPr>
        <w:t>профессиональной ситуации №3.</w:t>
      </w:r>
    </w:p>
    <w:p w:rsidR="005F275F" w:rsidRPr="005F275F" w:rsidRDefault="005F275F" w:rsidP="005F275F">
      <w:pPr>
        <w:pStyle w:val="a4"/>
        <w:spacing w:before="0" w:beforeAutospacing="0" w:after="0" w:afterAutospacing="0" w:line="276" w:lineRule="auto"/>
        <w:jc w:val="both"/>
      </w:pPr>
      <w:r w:rsidRPr="005F275F">
        <w:rPr>
          <w:rFonts w:eastAsia="TimesNewRomanPSMT"/>
        </w:rPr>
        <w:t xml:space="preserve">Пациентка Л., 20 лет поступила в </w:t>
      </w:r>
      <w:proofErr w:type="spellStart"/>
      <w:r w:rsidRPr="005F275F">
        <w:rPr>
          <w:rFonts w:eastAsia="TimesNewRomanPSMT"/>
        </w:rPr>
        <w:t>родильныи</w:t>
      </w:r>
      <w:proofErr w:type="spellEnd"/>
      <w:r w:rsidRPr="005F275F">
        <w:rPr>
          <w:rFonts w:eastAsia="TimesNewRomanPSMT"/>
        </w:rPr>
        <w:t xml:space="preserve">̆ дом 12 ноября. При поступлении жалобы на схваткообразные боли, носящие </w:t>
      </w:r>
      <w:proofErr w:type="spellStart"/>
      <w:r w:rsidRPr="005F275F">
        <w:rPr>
          <w:rFonts w:eastAsia="TimesNewRomanPSMT"/>
        </w:rPr>
        <w:t>регулярныи</w:t>
      </w:r>
      <w:proofErr w:type="spellEnd"/>
      <w:r w:rsidRPr="005F275F">
        <w:rPr>
          <w:rFonts w:eastAsia="TimesNewRomanPSMT"/>
        </w:rPr>
        <w:t xml:space="preserve">̆ характер. Боли </w:t>
      </w:r>
      <w:r>
        <w:rPr>
          <w:rFonts w:eastAsia="TimesNewRomanPSMT"/>
        </w:rPr>
        <w:t xml:space="preserve">внизу живота </w:t>
      </w:r>
      <w:r w:rsidRPr="005F275F">
        <w:rPr>
          <w:rFonts w:eastAsia="TimesNewRomanPSMT"/>
        </w:rPr>
        <w:t xml:space="preserve">продолжительностью по 35-40 секунд, интервал между ними составляет 2-3 минуты. Околоплодные воды не изливались. Женщина ощущает схватки в течение 9 часов. </w:t>
      </w:r>
      <w:proofErr w:type="spellStart"/>
      <w:r w:rsidRPr="005F275F">
        <w:rPr>
          <w:rFonts w:eastAsia="TimesNewRomanPSMT"/>
        </w:rPr>
        <w:t>Последни</w:t>
      </w:r>
      <w:r>
        <w:rPr>
          <w:rFonts w:eastAsia="TimesNewRomanPSMT"/>
        </w:rPr>
        <w:t>яя</w:t>
      </w:r>
      <w:proofErr w:type="spellEnd"/>
      <w:r w:rsidRPr="005F275F">
        <w:rPr>
          <w:rFonts w:eastAsia="TimesNewRomanPSMT"/>
        </w:rPr>
        <w:t xml:space="preserve"> менструаци</w:t>
      </w:r>
      <w:r>
        <w:rPr>
          <w:rFonts w:eastAsia="TimesNewRomanPSMT"/>
        </w:rPr>
        <w:t>я</w:t>
      </w:r>
      <w:r w:rsidRPr="005F275F">
        <w:rPr>
          <w:rFonts w:eastAsia="TimesNewRomanPSMT"/>
        </w:rPr>
        <w:t xml:space="preserve"> был</w:t>
      </w:r>
      <w:r>
        <w:rPr>
          <w:rFonts w:eastAsia="TimesNewRomanPSMT"/>
        </w:rPr>
        <w:t>а</w:t>
      </w:r>
      <w:r w:rsidRPr="005F275F">
        <w:rPr>
          <w:rFonts w:eastAsia="TimesNewRomanPSMT"/>
        </w:rPr>
        <w:t xml:space="preserve"> с 08</w:t>
      </w:r>
      <w:r>
        <w:rPr>
          <w:rFonts w:eastAsia="TimesNewRomanPSMT"/>
        </w:rPr>
        <w:t xml:space="preserve"> февраля</w:t>
      </w:r>
      <w:r w:rsidRPr="005F275F">
        <w:rPr>
          <w:rFonts w:eastAsia="TimesNewRomanPSMT"/>
        </w:rPr>
        <w:t xml:space="preserve">, в </w:t>
      </w:r>
      <w:proofErr w:type="spellStart"/>
      <w:r w:rsidRPr="005F275F">
        <w:rPr>
          <w:rFonts w:eastAsia="TimesNewRomanPSMT"/>
        </w:rPr>
        <w:t>ожидаемыи</w:t>
      </w:r>
      <w:proofErr w:type="spellEnd"/>
      <w:r w:rsidRPr="005F275F">
        <w:rPr>
          <w:rFonts w:eastAsia="TimesNewRomanPSMT"/>
        </w:rPr>
        <w:t xml:space="preserve">̆ срок. В течение 2 лет страдает </w:t>
      </w:r>
      <w:proofErr w:type="spellStart"/>
      <w:r w:rsidRPr="005F275F">
        <w:rPr>
          <w:rFonts w:eastAsia="TimesNewRomanPSMT"/>
        </w:rPr>
        <w:t>железодефицитнои</w:t>
      </w:r>
      <w:proofErr w:type="spellEnd"/>
      <w:r w:rsidRPr="005F275F">
        <w:rPr>
          <w:rFonts w:eastAsia="TimesNewRomanPSMT"/>
        </w:rPr>
        <w:t xml:space="preserve">̆ </w:t>
      </w:r>
      <w:proofErr w:type="spellStart"/>
      <w:r w:rsidRPr="005F275F">
        <w:rPr>
          <w:rFonts w:eastAsia="TimesNewRomanPSMT"/>
        </w:rPr>
        <w:t>анемиеи</w:t>
      </w:r>
      <w:proofErr w:type="spellEnd"/>
      <w:r w:rsidRPr="005F275F">
        <w:rPr>
          <w:rFonts w:eastAsia="TimesNewRomanPSMT"/>
        </w:rPr>
        <w:t xml:space="preserve">̆ I степени. </w:t>
      </w:r>
    </w:p>
    <w:p w:rsidR="005F275F" w:rsidRPr="005F275F" w:rsidRDefault="005F275F" w:rsidP="005F275F">
      <w:pPr>
        <w:pStyle w:val="a4"/>
        <w:spacing w:before="0" w:beforeAutospacing="0" w:after="0" w:afterAutospacing="0" w:line="276" w:lineRule="auto"/>
        <w:jc w:val="both"/>
      </w:pPr>
      <w:r w:rsidRPr="005F275F">
        <w:rPr>
          <w:rFonts w:eastAsia="TimesNewRomanPSMT"/>
        </w:rPr>
        <w:t xml:space="preserve">При объективном исследовании выявлено, что живот увеличен за счет </w:t>
      </w:r>
      <w:proofErr w:type="spellStart"/>
      <w:r w:rsidRPr="005F275F">
        <w:rPr>
          <w:rFonts w:eastAsia="TimesNewRomanPSMT"/>
        </w:rPr>
        <w:t>беременнои</w:t>
      </w:r>
      <w:proofErr w:type="spellEnd"/>
      <w:r w:rsidRPr="005F275F">
        <w:rPr>
          <w:rFonts w:eastAsia="TimesNewRomanPSMT"/>
        </w:rPr>
        <w:t xml:space="preserve">̆ матки. Положение плода продольное, </w:t>
      </w:r>
      <w:r>
        <w:rPr>
          <w:rFonts w:eastAsia="TimesNewRomanPSMT"/>
        </w:rPr>
        <w:t xml:space="preserve">предлежащая </w:t>
      </w:r>
      <w:r w:rsidRPr="005F275F">
        <w:rPr>
          <w:rFonts w:eastAsia="TimesNewRomanPSMT"/>
        </w:rPr>
        <w:t xml:space="preserve">головка прижата </w:t>
      </w:r>
      <w:proofErr w:type="gramStart"/>
      <w:r w:rsidRPr="005F275F">
        <w:rPr>
          <w:rFonts w:eastAsia="TimesNewRomanPSMT"/>
        </w:rPr>
        <w:t>ко</w:t>
      </w:r>
      <w:proofErr w:type="gramEnd"/>
      <w:r w:rsidRPr="005F275F">
        <w:rPr>
          <w:rFonts w:eastAsia="TimesNewRomanPSMT"/>
        </w:rPr>
        <w:t xml:space="preserve"> входу в </w:t>
      </w:r>
      <w:proofErr w:type="spellStart"/>
      <w:r w:rsidRPr="005F275F">
        <w:rPr>
          <w:rFonts w:eastAsia="TimesNewRomanPSMT"/>
        </w:rPr>
        <w:t>малыи</w:t>
      </w:r>
      <w:proofErr w:type="spellEnd"/>
      <w:r w:rsidRPr="005F275F">
        <w:rPr>
          <w:rFonts w:eastAsia="TimesNewRomanPSMT"/>
        </w:rPr>
        <w:t xml:space="preserve">̆ таз. </w:t>
      </w:r>
    </w:p>
    <w:p w:rsidR="005F275F" w:rsidRPr="005F275F" w:rsidRDefault="005F275F" w:rsidP="005F275F">
      <w:pPr>
        <w:pStyle w:val="a4"/>
        <w:spacing w:before="0" w:beforeAutospacing="0" w:after="0" w:afterAutospacing="0" w:line="276" w:lineRule="auto"/>
        <w:jc w:val="both"/>
      </w:pPr>
      <w:proofErr w:type="gramStart"/>
      <w:r w:rsidRPr="005F275F">
        <w:rPr>
          <w:rFonts w:eastAsia="TimesNewRomanPSMT"/>
        </w:rPr>
        <w:lastRenderedPageBreak/>
        <w:t>При влагалищном исследовании</w:t>
      </w:r>
      <w:r>
        <w:rPr>
          <w:rFonts w:eastAsia="TimesNewRomanPSMT"/>
        </w:rPr>
        <w:t>, выполненным врачом,</w:t>
      </w:r>
      <w:r w:rsidRPr="005F275F">
        <w:rPr>
          <w:rFonts w:eastAsia="TimesNewRomanPSMT"/>
        </w:rPr>
        <w:t xml:space="preserve"> выявлено: </w:t>
      </w:r>
      <w:proofErr w:type="spellStart"/>
      <w:r w:rsidRPr="005F275F">
        <w:rPr>
          <w:rFonts w:eastAsia="TimesNewRomanPSMT"/>
        </w:rPr>
        <w:t>шейка</w:t>
      </w:r>
      <w:proofErr w:type="spellEnd"/>
      <w:r>
        <w:rPr>
          <w:rFonts w:eastAsia="TimesNewRomanPSMT"/>
        </w:rPr>
        <w:t xml:space="preserve"> матки</w:t>
      </w:r>
      <w:r w:rsidRPr="005F275F">
        <w:rPr>
          <w:rFonts w:eastAsia="TimesNewRomanPSMT"/>
        </w:rPr>
        <w:t xml:space="preserve"> сглажена, открытие маточного зева 8 см. </w:t>
      </w:r>
      <w:proofErr w:type="spellStart"/>
      <w:r w:rsidRPr="005F275F">
        <w:rPr>
          <w:rFonts w:eastAsia="TimesNewRomanPSMT"/>
        </w:rPr>
        <w:t>Плодныи</w:t>
      </w:r>
      <w:proofErr w:type="spellEnd"/>
      <w:r w:rsidRPr="005F275F">
        <w:rPr>
          <w:rFonts w:eastAsia="TimesNewRomanPSMT"/>
        </w:rPr>
        <w:t>̆ пузырь цел, наливается при схватках.</w:t>
      </w:r>
      <w:proofErr w:type="gramEnd"/>
      <w:r w:rsidRPr="005F275F">
        <w:rPr>
          <w:rFonts w:eastAsia="TimesNewRomanPSMT"/>
        </w:rPr>
        <w:t xml:space="preserve"> Головка прижата </w:t>
      </w:r>
      <w:proofErr w:type="gramStart"/>
      <w:r w:rsidRPr="005F275F">
        <w:rPr>
          <w:rFonts w:eastAsia="TimesNewRomanPSMT"/>
        </w:rPr>
        <w:t>ко</w:t>
      </w:r>
      <w:proofErr w:type="gramEnd"/>
      <w:r w:rsidRPr="005F275F">
        <w:rPr>
          <w:rFonts w:eastAsia="TimesNewRomanPSMT"/>
        </w:rPr>
        <w:t xml:space="preserve"> входу в </w:t>
      </w:r>
      <w:proofErr w:type="spellStart"/>
      <w:r w:rsidRPr="005F275F">
        <w:rPr>
          <w:rFonts w:eastAsia="TimesNewRomanPSMT"/>
        </w:rPr>
        <w:t>малыи</w:t>
      </w:r>
      <w:proofErr w:type="spellEnd"/>
      <w:r w:rsidRPr="005F275F">
        <w:rPr>
          <w:rFonts w:eastAsia="TimesNewRomanPSMT"/>
        </w:rPr>
        <w:t xml:space="preserve">̆ таз. </w:t>
      </w:r>
      <w:proofErr w:type="spellStart"/>
      <w:r w:rsidRPr="005F275F">
        <w:rPr>
          <w:rFonts w:eastAsia="TimesNewRomanPSMT"/>
        </w:rPr>
        <w:t>Стреловидныи</w:t>
      </w:r>
      <w:proofErr w:type="spellEnd"/>
      <w:r w:rsidRPr="005F275F">
        <w:rPr>
          <w:rFonts w:eastAsia="TimesNewRomanPSMT"/>
        </w:rPr>
        <w:t xml:space="preserve">̆ шов в левом косом размере. </w:t>
      </w:r>
      <w:proofErr w:type="spellStart"/>
      <w:r w:rsidRPr="005F275F">
        <w:rPr>
          <w:rFonts w:eastAsia="TimesNewRomanPSMT"/>
        </w:rPr>
        <w:t>Малыи</w:t>
      </w:r>
      <w:proofErr w:type="spellEnd"/>
      <w:r w:rsidRPr="005F275F">
        <w:rPr>
          <w:rFonts w:eastAsia="TimesNewRomanPSMT"/>
        </w:rPr>
        <w:t xml:space="preserve">̆ родничок справа, спереди, ниже большого. Таз </w:t>
      </w:r>
      <w:proofErr w:type="spellStart"/>
      <w:r w:rsidRPr="005F275F">
        <w:rPr>
          <w:rFonts w:eastAsia="TimesNewRomanPSMT"/>
        </w:rPr>
        <w:t>емкии</w:t>
      </w:r>
      <w:proofErr w:type="spellEnd"/>
      <w:r w:rsidRPr="005F275F">
        <w:rPr>
          <w:rFonts w:eastAsia="TimesNewRomanPSMT"/>
        </w:rPr>
        <w:t>̆: мыс не достижим, экзостозов нет</w:t>
      </w:r>
      <w:r>
        <w:rPr>
          <w:rFonts w:eastAsia="TimesNewRomanPSMT"/>
        </w:rPr>
        <w:t>.</w:t>
      </w:r>
      <w:r w:rsidRPr="005F275F">
        <w:rPr>
          <w:rFonts w:eastAsia="TimesNewRomanPSMT"/>
        </w:rPr>
        <w:t xml:space="preserve"> </w:t>
      </w:r>
    </w:p>
    <w:p w:rsidR="005F275F" w:rsidRDefault="005F275F" w:rsidP="005F275F">
      <w:pPr>
        <w:pStyle w:val="a4"/>
        <w:spacing w:before="0" w:beforeAutospacing="0" w:after="0" w:afterAutospacing="0" w:line="276" w:lineRule="auto"/>
        <w:jc w:val="both"/>
        <w:rPr>
          <w:rFonts w:eastAsia="TimesNewRomanPSMT"/>
        </w:rPr>
      </w:pPr>
      <w:r w:rsidRPr="005F275F">
        <w:rPr>
          <w:rFonts w:eastAsia="TimesNewRomanPSMT"/>
        </w:rPr>
        <w:t>ОАК:</w:t>
      </w:r>
      <w:r>
        <w:rPr>
          <w:rFonts w:eastAsia="TimesNewRomanPSMT"/>
        </w:rPr>
        <w:t xml:space="preserve"> </w:t>
      </w:r>
      <w:r w:rsidRPr="005F275F">
        <w:rPr>
          <w:rFonts w:eastAsia="TimesNewRomanPSMT"/>
        </w:rPr>
        <w:t>Нв-100г/л L-7,0·10</w:t>
      </w:r>
      <w:r w:rsidRPr="005F275F">
        <w:rPr>
          <w:rFonts w:eastAsia="TimesNewRomanPSMT"/>
          <w:position w:val="12"/>
        </w:rPr>
        <w:t>9</w:t>
      </w:r>
      <w:r w:rsidRPr="005F275F">
        <w:rPr>
          <w:rFonts w:eastAsia="TimesNewRomanPSMT"/>
        </w:rPr>
        <w:t xml:space="preserve">/л </w:t>
      </w:r>
    </w:p>
    <w:p w:rsidR="005F275F" w:rsidRDefault="005F275F" w:rsidP="005F275F">
      <w:pPr>
        <w:pStyle w:val="a4"/>
        <w:tabs>
          <w:tab w:val="left" w:pos="2970"/>
        </w:tabs>
        <w:spacing w:before="0" w:beforeAutospacing="0" w:after="0" w:afterAutospacing="0" w:line="276" w:lineRule="auto"/>
        <w:jc w:val="both"/>
        <w:rPr>
          <w:rFonts w:eastAsia="TimesNewRomanPSMT"/>
        </w:rPr>
      </w:pPr>
      <w:r w:rsidRPr="005F275F">
        <w:rPr>
          <w:rFonts w:eastAsia="TimesNewRomanPSMT"/>
        </w:rPr>
        <w:t xml:space="preserve">ЦП-0,9 </w:t>
      </w:r>
      <w:r>
        <w:rPr>
          <w:rFonts w:eastAsia="TimesNewRomanPSMT"/>
        </w:rPr>
        <w:tab/>
      </w:r>
    </w:p>
    <w:p w:rsidR="005F275F" w:rsidRDefault="005F275F" w:rsidP="005F275F">
      <w:pPr>
        <w:pStyle w:val="a4"/>
        <w:spacing w:before="0" w:beforeAutospacing="0" w:after="0" w:afterAutospacing="0" w:line="276" w:lineRule="auto"/>
        <w:jc w:val="both"/>
        <w:rPr>
          <w:rFonts w:eastAsia="TimesNewRomanPSMT"/>
        </w:rPr>
      </w:pPr>
      <w:r w:rsidRPr="005F275F">
        <w:rPr>
          <w:rFonts w:eastAsia="TimesNewRomanPSMT"/>
        </w:rPr>
        <w:t>Эр-3,3·10</w:t>
      </w:r>
      <w:r w:rsidRPr="005F275F">
        <w:rPr>
          <w:rFonts w:eastAsia="TimesNewRomanPSMT"/>
          <w:position w:val="12"/>
        </w:rPr>
        <w:t>12</w:t>
      </w:r>
      <w:r w:rsidRPr="005F275F">
        <w:rPr>
          <w:rFonts w:eastAsia="TimesNewRomanPSMT"/>
        </w:rPr>
        <w:t xml:space="preserve">л </w:t>
      </w:r>
    </w:p>
    <w:p w:rsidR="005F275F" w:rsidRDefault="005F275F" w:rsidP="005F275F">
      <w:pPr>
        <w:pStyle w:val="a4"/>
        <w:spacing w:before="0" w:beforeAutospacing="0" w:after="0" w:afterAutospacing="0" w:line="276" w:lineRule="auto"/>
        <w:jc w:val="both"/>
        <w:rPr>
          <w:rFonts w:eastAsia="TimesNewRomanPSMT"/>
        </w:rPr>
      </w:pPr>
      <w:r w:rsidRPr="005F275F">
        <w:rPr>
          <w:rFonts w:eastAsia="TimesNewRomanPSMT"/>
        </w:rPr>
        <w:t xml:space="preserve">Э–2% </w:t>
      </w:r>
    </w:p>
    <w:p w:rsidR="005F275F" w:rsidRDefault="005F275F" w:rsidP="005F275F">
      <w:pPr>
        <w:pStyle w:val="a4"/>
        <w:spacing w:before="0" w:beforeAutospacing="0" w:after="0" w:afterAutospacing="0" w:line="276" w:lineRule="auto"/>
        <w:jc w:val="both"/>
        <w:rPr>
          <w:rFonts w:eastAsia="TimesNewRomanPSMT"/>
        </w:rPr>
      </w:pPr>
      <w:r w:rsidRPr="005F275F">
        <w:rPr>
          <w:rFonts w:eastAsia="TimesNewRomanPSMT"/>
        </w:rPr>
        <w:t xml:space="preserve">С/я–78% </w:t>
      </w:r>
    </w:p>
    <w:p w:rsidR="005F275F" w:rsidRDefault="005F275F" w:rsidP="005F275F">
      <w:pPr>
        <w:pStyle w:val="a4"/>
        <w:spacing w:before="0" w:beforeAutospacing="0" w:after="0" w:afterAutospacing="0" w:line="276" w:lineRule="auto"/>
        <w:jc w:val="both"/>
        <w:rPr>
          <w:rFonts w:eastAsia="TimesNewRomanPSMT"/>
        </w:rPr>
      </w:pPr>
      <w:r>
        <w:t xml:space="preserve"> </w:t>
      </w:r>
      <w:r w:rsidRPr="005F275F">
        <w:rPr>
          <w:rFonts w:eastAsia="TimesNewRomanPSMT"/>
        </w:rPr>
        <w:t xml:space="preserve">Лимфоциты – 18% </w:t>
      </w:r>
    </w:p>
    <w:p w:rsidR="005F275F" w:rsidRDefault="005F275F" w:rsidP="005F275F">
      <w:pPr>
        <w:pStyle w:val="a4"/>
        <w:spacing w:before="0" w:beforeAutospacing="0" w:after="0" w:afterAutospacing="0" w:line="276" w:lineRule="auto"/>
        <w:jc w:val="both"/>
      </w:pPr>
      <w:r w:rsidRPr="005F275F">
        <w:rPr>
          <w:rFonts w:eastAsia="TimesNewRomanPSMT"/>
        </w:rPr>
        <w:t>Моноциты - 2%</w:t>
      </w:r>
    </w:p>
    <w:p w:rsidR="00DA63A0" w:rsidRPr="005F275F" w:rsidRDefault="005F275F" w:rsidP="005F275F">
      <w:pPr>
        <w:pStyle w:val="a4"/>
        <w:spacing w:before="0" w:beforeAutospacing="0" w:after="0" w:afterAutospacing="0" w:line="276" w:lineRule="auto"/>
        <w:jc w:val="both"/>
      </w:pPr>
      <w:r w:rsidRPr="005F275F">
        <w:rPr>
          <w:rFonts w:eastAsia="TimesNewRomanPSMT"/>
        </w:rPr>
        <w:t xml:space="preserve">СОЭ - 47 мм/час </w:t>
      </w:r>
    </w:p>
    <w:p w:rsidR="00DA63A0" w:rsidRPr="000F7D21" w:rsidRDefault="00DA63A0" w:rsidP="00DA63A0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 xml:space="preserve">Задание для </w:t>
      </w:r>
      <w:proofErr w:type="gramStart"/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>обучающегося</w:t>
      </w:r>
      <w:proofErr w:type="gramEnd"/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>:</w:t>
      </w:r>
    </w:p>
    <w:p w:rsidR="00DA63A0" w:rsidRPr="004E0B9A" w:rsidRDefault="00DA63A0" w:rsidP="00DA63A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DA63A0" w:rsidRPr="004E0B9A" w:rsidRDefault="00DA63A0" w:rsidP="00DA63A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DA63A0" w:rsidRPr="004E0B9A" w:rsidRDefault="00DA63A0" w:rsidP="00DA63A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DA63A0" w:rsidRPr="00DD3684" w:rsidRDefault="00DA63A0" w:rsidP="00DD3684">
      <w:pPr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color w:val="000000"/>
          <w:lang w:eastAsia="ru-RU"/>
        </w:rPr>
        <w:t>Продемонстрируйте</w:t>
      </w:r>
      <w:r>
        <w:rPr>
          <w:rFonts w:eastAsia="Times New Roman"/>
          <w:color w:val="000000"/>
          <w:lang w:eastAsia="ru-RU"/>
        </w:rPr>
        <w:t xml:space="preserve">  технику</w:t>
      </w:r>
      <w:r w:rsidRPr="005A167D">
        <w:rPr>
          <w:rFonts w:eastAsia="Times New Roman"/>
          <w:color w:val="000000"/>
          <w:lang w:eastAsia="ru-RU"/>
        </w:rPr>
        <w:t xml:space="preserve"> </w:t>
      </w:r>
      <w:r w:rsidR="00865AE3" w:rsidRPr="00DD3684">
        <w:rPr>
          <w:rFonts w:eastAsia="Times New Roman"/>
          <w:lang w:eastAsia="ru-RU"/>
        </w:rPr>
        <w:t>ингаляторного</w:t>
      </w:r>
      <w:r w:rsidR="00865AE3" w:rsidRPr="001847FF">
        <w:rPr>
          <w:bCs/>
          <w:sz w:val="18"/>
          <w:szCs w:val="18"/>
          <w:u w:val="single"/>
        </w:rPr>
        <w:t xml:space="preserve"> </w:t>
      </w:r>
      <w:r w:rsidR="00865AE3" w:rsidRPr="00DD3684">
        <w:rPr>
          <w:rFonts w:eastAsia="Times New Roman"/>
          <w:lang w:eastAsia="ru-RU"/>
        </w:rPr>
        <w:t>введения кислорода</w:t>
      </w:r>
      <w:r w:rsidR="00DD3684">
        <w:rPr>
          <w:rFonts w:eastAsia="Times New Roman"/>
          <w:lang w:eastAsia="ru-RU"/>
        </w:rPr>
        <w:t xml:space="preserve">, </w:t>
      </w:r>
      <w:r w:rsidR="00865AE3" w:rsidRPr="00DD3684">
        <w:rPr>
          <w:rFonts w:eastAsia="Times New Roman"/>
          <w:lang w:eastAsia="ru-RU"/>
        </w:rPr>
        <w:t xml:space="preserve">пальпации частей плода: определение </w:t>
      </w:r>
      <w:proofErr w:type="spellStart"/>
      <w:r w:rsidR="00865AE3" w:rsidRPr="00DD3684">
        <w:rPr>
          <w:rFonts w:eastAsia="Times New Roman"/>
          <w:lang w:eastAsia="ru-RU"/>
        </w:rPr>
        <w:t>предлежания</w:t>
      </w:r>
      <w:proofErr w:type="spellEnd"/>
      <w:r w:rsidR="00865AE3" w:rsidRPr="00DD3684">
        <w:rPr>
          <w:rFonts w:eastAsia="Times New Roman"/>
          <w:lang w:eastAsia="ru-RU"/>
        </w:rPr>
        <w:t>, положения, позиции, вида позиции  плода</w:t>
      </w:r>
    </w:p>
    <w:p w:rsidR="00DA63A0" w:rsidRDefault="00DA63A0" w:rsidP="00DD368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</w:p>
    <w:p w:rsidR="005F275F" w:rsidRDefault="005F275F" w:rsidP="005F275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i/>
          <w:szCs w:val="18"/>
          <w:lang w:eastAsia="ru-RU"/>
        </w:rPr>
      </w:pPr>
    </w:p>
    <w:p w:rsidR="005F275F" w:rsidRDefault="005F275F" w:rsidP="005F275F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szCs w:val="18"/>
          <w:lang w:eastAsia="ru-RU"/>
        </w:rPr>
      </w:pPr>
      <w:r w:rsidRPr="004E0B9A">
        <w:rPr>
          <w:rFonts w:eastAsia="Times New Roman"/>
          <w:bCs/>
          <w:i/>
          <w:szCs w:val="18"/>
          <w:lang w:eastAsia="ru-RU"/>
        </w:rPr>
        <w:t xml:space="preserve">Сценарий </w:t>
      </w:r>
      <w:r>
        <w:rPr>
          <w:rFonts w:eastAsia="Times New Roman"/>
          <w:i/>
          <w:szCs w:val="18"/>
          <w:lang w:eastAsia="ru-RU"/>
        </w:rPr>
        <w:t>профессиональной ситуации №4.</w:t>
      </w:r>
    </w:p>
    <w:p w:rsidR="005F275F" w:rsidRPr="004E0B9A" w:rsidRDefault="005F275F" w:rsidP="00DA63A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</w:p>
    <w:p w:rsidR="005F275F" w:rsidRPr="005F275F" w:rsidRDefault="005F275F" w:rsidP="005F275F">
      <w:pPr>
        <w:pStyle w:val="a4"/>
        <w:spacing w:before="0" w:beforeAutospacing="0" w:after="0" w:afterAutospacing="0" w:line="276" w:lineRule="auto"/>
        <w:jc w:val="both"/>
      </w:pPr>
      <w:r w:rsidRPr="005F275F">
        <w:rPr>
          <w:rFonts w:eastAsia="TimesNewRomanPSMT"/>
        </w:rPr>
        <w:t xml:space="preserve">Беременная </w:t>
      </w:r>
      <w:r>
        <w:rPr>
          <w:rFonts w:eastAsia="TimesNewRomanPSMT"/>
        </w:rPr>
        <w:t>Х</w:t>
      </w:r>
      <w:r w:rsidRPr="005F275F">
        <w:rPr>
          <w:rFonts w:eastAsia="TimesNewRomanPSMT"/>
        </w:rPr>
        <w:t xml:space="preserve">., 30 лет, поступила 20.10 в </w:t>
      </w:r>
      <w:r>
        <w:rPr>
          <w:rFonts w:eastAsia="TimesNewRomanPSMT"/>
        </w:rPr>
        <w:t>палату</w:t>
      </w:r>
      <w:r w:rsidRPr="005F275F">
        <w:rPr>
          <w:rFonts w:eastAsia="TimesNewRomanPSMT"/>
        </w:rPr>
        <w:t xml:space="preserve"> патологии беременн</w:t>
      </w:r>
      <w:r>
        <w:rPr>
          <w:rFonts w:eastAsia="TimesNewRomanPSMT"/>
        </w:rPr>
        <w:t>ости</w:t>
      </w:r>
      <w:r w:rsidRPr="005F275F">
        <w:rPr>
          <w:rFonts w:eastAsia="TimesNewRomanPSMT"/>
        </w:rPr>
        <w:t xml:space="preserve"> </w:t>
      </w:r>
      <w:r w:rsidR="00865AE3">
        <w:rPr>
          <w:rFonts w:eastAsia="TimesNewRomanPSMT"/>
        </w:rPr>
        <w:t xml:space="preserve">акушерского отделения ЦРБ </w:t>
      </w:r>
      <w:r w:rsidRPr="005F275F">
        <w:rPr>
          <w:rFonts w:eastAsia="TimesNewRomanPSMT"/>
        </w:rPr>
        <w:t xml:space="preserve">спустя 10 </w:t>
      </w:r>
      <w:proofErr w:type="spellStart"/>
      <w:r w:rsidRPr="005F275F">
        <w:rPr>
          <w:rFonts w:eastAsia="TimesNewRomanPSMT"/>
        </w:rPr>
        <w:t>днеи</w:t>
      </w:r>
      <w:proofErr w:type="spellEnd"/>
      <w:r w:rsidRPr="005F275F">
        <w:rPr>
          <w:rFonts w:eastAsia="TimesNewRomanPSMT"/>
        </w:rPr>
        <w:t xml:space="preserve">̆ после </w:t>
      </w:r>
      <w:proofErr w:type="spellStart"/>
      <w:r w:rsidRPr="005F275F">
        <w:rPr>
          <w:rFonts w:eastAsia="TimesNewRomanPSMT"/>
        </w:rPr>
        <w:t>предполагаемои</w:t>
      </w:r>
      <w:proofErr w:type="spellEnd"/>
      <w:r w:rsidRPr="005F275F">
        <w:rPr>
          <w:rFonts w:eastAsia="TimesNewRomanPSMT"/>
        </w:rPr>
        <w:t xml:space="preserve">̆ даты родов. </w:t>
      </w:r>
    </w:p>
    <w:p w:rsidR="00865AE3" w:rsidRDefault="005F275F" w:rsidP="005F275F">
      <w:pPr>
        <w:pStyle w:val="a4"/>
        <w:spacing w:before="0" w:beforeAutospacing="0" w:after="0" w:afterAutospacing="0" w:line="276" w:lineRule="auto"/>
        <w:jc w:val="both"/>
        <w:rPr>
          <w:rFonts w:eastAsia="TimesNewRomanPSMT"/>
        </w:rPr>
      </w:pPr>
      <w:r w:rsidRPr="005F275F">
        <w:rPr>
          <w:rFonts w:eastAsia="TimesNewRomanPSMT"/>
        </w:rPr>
        <w:t xml:space="preserve">Анамнез. </w:t>
      </w:r>
    </w:p>
    <w:p w:rsidR="005F275F" w:rsidRPr="005F275F" w:rsidRDefault="005F275F" w:rsidP="005F275F">
      <w:pPr>
        <w:pStyle w:val="a4"/>
        <w:spacing w:before="0" w:beforeAutospacing="0" w:after="0" w:afterAutospacing="0" w:line="276" w:lineRule="auto"/>
        <w:jc w:val="both"/>
      </w:pPr>
      <w:r w:rsidRPr="005F275F">
        <w:rPr>
          <w:rFonts w:eastAsia="TimesNewRomanPSMT"/>
        </w:rPr>
        <w:t xml:space="preserve">Наследственность не отягощена. Из детских </w:t>
      </w:r>
      <w:proofErr w:type="gramStart"/>
      <w:r w:rsidRPr="005F275F">
        <w:rPr>
          <w:rFonts w:eastAsia="TimesNewRomanPSMT"/>
        </w:rPr>
        <w:t>заболевании</w:t>
      </w:r>
      <w:proofErr w:type="gramEnd"/>
      <w:r w:rsidRPr="005F275F">
        <w:rPr>
          <w:rFonts w:eastAsia="TimesNewRomanPSMT"/>
        </w:rPr>
        <w:t xml:space="preserve"> перенесла корь и паротит. Менструации с </w:t>
      </w:r>
      <w:r w:rsidR="00865AE3">
        <w:rPr>
          <w:rFonts w:eastAsia="TimesNewRomanPSMT"/>
        </w:rPr>
        <w:t xml:space="preserve">13 </w:t>
      </w:r>
      <w:r w:rsidRPr="005F275F">
        <w:rPr>
          <w:rFonts w:eastAsia="TimesNewRomanPSMT"/>
        </w:rPr>
        <w:t xml:space="preserve">лет, установились сразу, через 28 </w:t>
      </w:r>
      <w:proofErr w:type="spellStart"/>
      <w:r w:rsidRPr="005F275F">
        <w:rPr>
          <w:rFonts w:eastAsia="TimesNewRomanPSMT"/>
        </w:rPr>
        <w:t>днеи</w:t>
      </w:r>
      <w:proofErr w:type="spellEnd"/>
      <w:r w:rsidRPr="005F275F">
        <w:rPr>
          <w:rFonts w:eastAsia="TimesNewRomanPSMT"/>
        </w:rPr>
        <w:t xml:space="preserve">̆, по 4 - 5 </w:t>
      </w:r>
      <w:proofErr w:type="spellStart"/>
      <w:r w:rsidRPr="005F275F">
        <w:rPr>
          <w:rFonts w:eastAsia="TimesNewRomanPSMT"/>
        </w:rPr>
        <w:t>днеи</w:t>
      </w:r>
      <w:proofErr w:type="spellEnd"/>
      <w:r w:rsidRPr="005F275F">
        <w:rPr>
          <w:rFonts w:eastAsia="TimesNewRomanPSMT"/>
        </w:rPr>
        <w:t xml:space="preserve">̆, безболезненные, умеренные. </w:t>
      </w:r>
      <w:proofErr w:type="spellStart"/>
      <w:r w:rsidRPr="005F275F">
        <w:rPr>
          <w:rFonts w:eastAsia="TimesNewRomanPSMT"/>
        </w:rPr>
        <w:t>Последни</w:t>
      </w:r>
      <w:r w:rsidR="00865AE3">
        <w:rPr>
          <w:rFonts w:eastAsia="TimesNewRomanPSMT"/>
        </w:rPr>
        <w:t>яя</w:t>
      </w:r>
      <w:proofErr w:type="spellEnd"/>
      <w:r w:rsidRPr="005F275F">
        <w:rPr>
          <w:rFonts w:eastAsia="TimesNewRomanPSMT"/>
        </w:rPr>
        <w:t xml:space="preserve"> ме</w:t>
      </w:r>
      <w:r w:rsidR="00865AE3">
        <w:rPr>
          <w:rFonts w:eastAsia="TimesNewRomanPSMT"/>
        </w:rPr>
        <w:t xml:space="preserve">нструация была </w:t>
      </w:r>
      <w:r w:rsidRPr="005F275F">
        <w:rPr>
          <w:rFonts w:eastAsia="TimesNewRomanPSMT"/>
        </w:rPr>
        <w:t xml:space="preserve"> 2.01. Половая жизнь с 22 лет, брак </w:t>
      </w:r>
      <w:proofErr w:type="spellStart"/>
      <w:r w:rsidRPr="005F275F">
        <w:rPr>
          <w:rFonts w:eastAsia="TimesNewRomanPSMT"/>
        </w:rPr>
        <w:t>первыи</w:t>
      </w:r>
      <w:proofErr w:type="spellEnd"/>
      <w:r w:rsidRPr="005F275F">
        <w:rPr>
          <w:rFonts w:eastAsia="TimesNewRomanPSMT"/>
        </w:rPr>
        <w:t xml:space="preserve">̆. Были две беременности: первая закончилась своевременными родами </w:t>
      </w:r>
      <w:proofErr w:type="gramStart"/>
      <w:r w:rsidRPr="005F275F">
        <w:rPr>
          <w:rFonts w:eastAsia="TimesNewRomanPSMT"/>
        </w:rPr>
        <w:t>без</w:t>
      </w:r>
      <w:proofErr w:type="gramEnd"/>
      <w:r w:rsidRPr="005F275F">
        <w:rPr>
          <w:rFonts w:eastAsia="TimesNewRomanPSMT"/>
        </w:rPr>
        <w:t xml:space="preserve"> </w:t>
      </w:r>
      <w:proofErr w:type="gramStart"/>
      <w:r w:rsidRPr="005F275F">
        <w:rPr>
          <w:rFonts w:eastAsia="TimesNewRomanPSMT"/>
        </w:rPr>
        <w:t>осложнении</w:t>
      </w:r>
      <w:proofErr w:type="gramEnd"/>
      <w:r w:rsidRPr="005F275F">
        <w:rPr>
          <w:rFonts w:eastAsia="TimesNewRomanPSMT"/>
        </w:rPr>
        <w:t>̆ (масса тела новорожденного 3200 г, рост 49 см), вторая - самопроизвольным абортом при сроке беременности 7 нед</w:t>
      </w:r>
      <w:r w:rsidR="00865AE3">
        <w:rPr>
          <w:rFonts w:eastAsia="TimesNewRomanPSMT"/>
        </w:rPr>
        <w:t>ель</w:t>
      </w:r>
      <w:r w:rsidRPr="005F275F">
        <w:rPr>
          <w:rFonts w:eastAsia="TimesNewRomanPSMT"/>
        </w:rPr>
        <w:t xml:space="preserve">. </w:t>
      </w:r>
    </w:p>
    <w:p w:rsidR="005F275F" w:rsidRPr="005F275F" w:rsidRDefault="005F275F" w:rsidP="005F275F">
      <w:pPr>
        <w:pStyle w:val="a4"/>
        <w:spacing w:before="0" w:beforeAutospacing="0" w:after="0" w:afterAutospacing="0" w:line="276" w:lineRule="auto"/>
        <w:jc w:val="both"/>
      </w:pPr>
      <w:r w:rsidRPr="005F275F">
        <w:rPr>
          <w:rFonts w:eastAsia="TimesNewRomanPSMT"/>
        </w:rPr>
        <w:t xml:space="preserve">Течение </w:t>
      </w:r>
      <w:proofErr w:type="spellStart"/>
      <w:r w:rsidRPr="005F275F">
        <w:rPr>
          <w:rFonts w:eastAsia="TimesNewRomanPSMT"/>
        </w:rPr>
        <w:t>даннои</w:t>
      </w:r>
      <w:proofErr w:type="spellEnd"/>
      <w:r w:rsidRPr="005F275F">
        <w:rPr>
          <w:rFonts w:eastAsia="TimesNewRomanPSMT"/>
        </w:rPr>
        <w:t xml:space="preserve">̆ беременности. В I половине ее отмечались признаки раннего токсикоза (тошнота, рвота беременных </w:t>
      </w:r>
      <w:proofErr w:type="spellStart"/>
      <w:r w:rsidRPr="005F275F">
        <w:rPr>
          <w:rFonts w:eastAsia="TimesNewRomanPSMT"/>
        </w:rPr>
        <w:t>легкои</w:t>
      </w:r>
      <w:proofErr w:type="spellEnd"/>
      <w:r w:rsidRPr="005F275F">
        <w:rPr>
          <w:rFonts w:eastAsia="TimesNewRomanPSMT"/>
        </w:rPr>
        <w:t xml:space="preserve">̆ степени). Систематически наблюдалась в </w:t>
      </w:r>
      <w:proofErr w:type="spellStart"/>
      <w:r w:rsidRPr="005F275F">
        <w:rPr>
          <w:rFonts w:eastAsia="TimesNewRomanPSMT"/>
        </w:rPr>
        <w:t>женскои</w:t>
      </w:r>
      <w:proofErr w:type="spellEnd"/>
      <w:r w:rsidRPr="005F275F">
        <w:rPr>
          <w:rFonts w:eastAsia="TimesNewRomanPSMT"/>
        </w:rPr>
        <w:t xml:space="preserve">̆ консультации. Первая явка была при сроке беременности 7 </w:t>
      </w:r>
      <w:proofErr w:type="spellStart"/>
      <w:r w:rsidRPr="005F275F">
        <w:rPr>
          <w:rFonts w:eastAsia="TimesNewRomanPSMT"/>
        </w:rPr>
        <w:t>нед</w:t>
      </w:r>
      <w:proofErr w:type="spellEnd"/>
      <w:r w:rsidRPr="005F275F">
        <w:rPr>
          <w:rFonts w:eastAsia="TimesNewRomanPSMT"/>
        </w:rPr>
        <w:t xml:space="preserve"> (5.03). Шевеление плода впервые ощутила в середине июня. Прошла </w:t>
      </w:r>
      <w:proofErr w:type="spellStart"/>
      <w:r w:rsidRPr="005F275F">
        <w:rPr>
          <w:rFonts w:eastAsia="TimesNewRomanPSMT"/>
        </w:rPr>
        <w:t>полныи</w:t>
      </w:r>
      <w:proofErr w:type="spellEnd"/>
      <w:r w:rsidRPr="005F275F">
        <w:rPr>
          <w:rFonts w:eastAsia="TimesNewRomanPSMT"/>
        </w:rPr>
        <w:t xml:space="preserve">̆ курс </w:t>
      </w:r>
      <w:proofErr w:type="spellStart"/>
      <w:r w:rsidRPr="005F275F">
        <w:rPr>
          <w:rFonts w:eastAsia="TimesNewRomanPSMT"/>
        </w:rPr>
        <w:t>физиопсихопрофилактическои</w:t>
      </w:r>
      <w:proofErr w:type="spellEnd"/>
      <w:r w:rsidRPr="005F275F">
        <w:rPr>
          <w:rFonts w:eastAsia="TimesNewRomanPSMT"/>
        </w:rPr>
        <w:t xml:space="preserve">̆ подготовки к родам. </w:t>
      </w:r>
    </w:p>
    <w:p w:rsidR="005F275F" w:rsidRPr="005F275F" w:rsidRDefault="005F275F" w:rsidP="005F275F">
      <w:pPr>
        <w:pStyle w:val="a4"/>
        <w:spacing w:before="0" w:beforeAutospacing="0" w:after="0" w:afterAutospacing="0" w:line="276" w:lineRule="auto"/>
        <w:jc w:val="both"/>
      </w:pPr>
      <w:r w:rsidRPr="005F275F">
        <w:rPr>
          <w:rFonts w:eastAsia="TimesNewRomanPSMT"/>
        </w:rPr>
        <w:t>Общее и акушерское обследование. Женщина правильного телосложения, удовлетворительного питания. Кожные покровы и видимые слизистые оболочки розового цвета. Регионарные лимфоузлы не увеличены. Температура тела 36,7°С. Пульс 70</w:t>
      </w:r>
      <w:r w:rsidR="00865AE3">
        <w:rPr>
          <w:rFonts w:eastAsia="TimesNewRomanPSMT"/>
        </w:rPr>
        <w:t xml:space="preserve"> ударов</w:t>
      </w:r>
      <w:r w:rsidRPr="005F275F">
        <w:rPr>
          <w:rFonts w:eastAsia="TimesNewRomanPSMT"/>
        </w:rPr>
        <w:t xml:space="preserve"> в минуту, </w:t>
      </w:r>
      <w:proofErr w:type="spellStart"/>
      <w:r w:rsidRPr="005F275F">
        <w:rPr>
          <w:rFonts w:eastAsia="TimesNewRomanPSMT"/>
        </w:rPr>
        <w:t>ритмичныи</w:t>
      </w:r>
      <w:proofErr w:type="spellEnd"/>
      <w:r w:rsidRPr="005F275F">
        <w:rPr>
          <w:rFonts w:eastAsia="TimesNewRomanPSMT"/>
        </w:rPr>
        <w:t xml:space="preserve">̆, удовлетворительного наполнения и напряжения. АД 120/70 мм рт. ст. (на </w:t>
      </w:r>
      <w:proofErr w:type="spellStart"/>
      <w:r w:rsidRPr="005F275F">
        <w:rPr>
          <w:rFonts w:eastAsia="TimesNewRomanPSMT"/>
        </w:rPr>
        <w:t>правои</w:t>
      </w:r>
      <w:proofErr w:type="spellEnd"/>
      <w:r w:rsidRPr="005F275F">
        <w:rPr>
          <w:rFonts w:eastAsia="TimesNewRomanPSMT"/>
        </w:rPr>
        <w:t xml:space="preserve">̆ руке) и 110/60 мм рт. ст. (на </w:t>
      </w:r>
      <w:proofErr w:type="spellStart"/>
      <w:r w:rsidRPr="005F275F">
        <w:rPr>
          <w:rFonts w:eastAsia="TimesNewRomanPSMT"/>
        </w:rPr>
        <w:t>левои</w:t>
      </w:r>
      <w:proofErr w:type="spellEnd"/>
      <w:r w:rsidRPr="005F275F">
        <w:rPr>
          <w:rFonts w:eastAsia="TimesNewRomanPSMT"/>
        </w:rPr>
        <w:t xml:space="preserve">̆ руке). В легких везикулярное дыхание. Границы сердца не расширены, в пределах нормы. Тоны сердца ясные, ритмичные. Живот увеличен в размерах за счет </w:t>
      </w:r>
      <w:proofErr w:type="spellStart"/>
      <w:r w:rsidRPr="005F275F">
        <w:rPr>
          <w:rFonts w:eastAsia="TimesNewRomanPSMT"/>
        </w:rPr>
        <w:t>беременнои</w:t>
      </w:r>
      <w:proofErr w:type="spellEnd"/>
      <w:r w:rsidRPr="005F275F">
        <w:rPr>
          <w:rFonts w:eastAsia="TimesNewRomanPSMT"/>
        </w:rPr>
        <w:t>̆ матки. Пупок выпячен, имеются свежие рубцы беременности. О</w:t>
      </w:r>
      <w:r w:rsidR="00865AE3">
        <w:rPr>
          <w:rFonts w:eastAsia="TimesNewRomanPSMT"/>
        </w:rPr>
        <w:t>Ж</w:t>
      </w:r>
      <w:r w:rsidRPr="005F275F">
        <w:rPr>
          <w:rFonts w:eastAsia="TimesNewRomanPSMT"/>
        </w:rPr>
        <w:t xml:space="preserve"> 106 см, </w:t>
      </w:r>
      <w:r w:rsidR="00865AE3">
        <w:rPr>
          <w:rFonts w:eastAsia="TimesNewRomanPSMT"/>
        </w:rPr>
        <w:t>ВДМ</w:t>
      </w:r>
      <w:r w:rsidRPr="005F275F">
        <w:rPr>
          <w:rFonts w:eastAsia="TimesNewRomanPSMT"/>
        </w:rPr>
        <w:t xml:space="preserve"> 38 см. Матка в </w:t>
      </w:r>
      <w:proofErr w:type="spellStart"/>
      <w:r w:rsidRPr="005F275F">
        <w:rPr>
          <w:rFonts w:eastAsia="TimesNewRomanPSMT"/>
        </w:rPr>
        <w:t>нормотонусе</w:t>
      </w:r>
      <w:proofErr w:type="spellEnd"/>
      <w:r w:rsidRPr="005F275F">
        <w:rPr>
          <w:rFonts w:eastAsia="TimesNewRomanPSMT"/>
        </w:rPr>
        <w:t xml:space="preserve">. Положение плода продольное, головное </w:t>
      </w:r>
      <w:proofErr w:type="spellStart"/>
      <w:r w:rsidRPr="005F275F">
        <w:rPr>
          <w:rFonts w:eastAsia="TimesNewRomanPSMT"/>
        </w:rPr>
        <w:t>предлежание</w:t>
      </w:r>
      <w:proofErr w:type="spellEnd"/>
      <w:r w:rsidRPr="005F275F">
        <w:rPr>
          <w:rFonts w:eastAsia="TimesNewRomanPSMT"/>
        </w:rPr>
        <w:t xml:space="preserve">, первая позиция. Обращает на себя внимание плотность </w:t>
      </w:r>
      <w:proofErr w:type="spellStart"/>
      <w:r w:rsidRPr="005F275F">
        <w:rPr>
          <w:rFonts w:eastAsia="TimesNewRomanPSMT"/>
        </w:rPr>
        <w:t>костеи</w:t>
      </w:r>
      <w:proofErr w:type="spellEnd"/>
      <w:r w:rsidRPr="005F275F">
        <w:rPr>
          <w:rFonts w:eastAsia="TimesNewRomanPSMT"/>
        </w:rPr>
        <w:t xml:space="preserve">̆ черепа плода (головка прижата </w:t>
      </w:r>
      <w:proofErr w:type="gramStart"/>
      <w:r w:rsidRPr="005F275F">
        <w:rPr>
          <w:rFonts w:eastAsia="TimesNewRomanPSMT"/>
        </w:rPr>
        <w:t>ко</w:t>
      </w:r>
      <w:proofErr w:type="gramEnd"/>
      <w:r w:rsidRPr="005F275F">
        <w:rPr>
          <w:rFonts w:eastAsia="TimesNewRomanPSMT"/>
        </w:rPr>
        <w:t xml:space="preserve"> входу в </w:t>
      </w:r>
      <w:proofErr w:type="spellStart"/>
      <w:r w:rsidRPr="005F275F">
        <w:rPr>
          <w:rFonts w:eastAsia="TimesNewRomanPSMT"/>
        </w:rPr>
        <w:t>малыи</w:t>
      </w:r>
      <w:proofErr w:type="spellEnd"/>
      <w:r w:rsidRPr="005F275F">
        <w:rPr>
          <w:rFonts w:eastAsia="TimesNewRomanPSMT"/>
        </w:rPr>
        <w:t xml:space="preserve">̆ таз). Сердцебиение плода ясное, ритмичное, 134 в минуту, слева ниже пупка. Воды не изливались. Размеры таза: 25- 28-30-20 см. Предполагаемая масса плода 3400 г. </w:t>
      </w:r>
    </w:p>
    <w:p w:rsidR="005F275F" w:rsidRPr="005F275F" w:rsidRDefault="005F275F" w:rsidP="005F275F">
      <w:pPr>
        <w:pStyle w:val="a4"/>
        <w:spacing w:before="0" w:beforeAutospacing="0" w:after="0" w:afterAutospacing="0" w:line="276" w:lineRule="auto"/>
        <w:jc w:val="both"/>
      </w:pPr>
      <w:r w:rsidRPr="005F275F">
        <w:rPr>
          <w:rFonts w:eastAsia="TimesNewRomanPSMT"/>
        </w:rPr>
        <w:lastRenderedPageBreak/>
        <w:t>Влагалищное исследование</w:t>
      </w:r>
      <w:r w:rsidR="00865AE3">
        <w:rPr>
          <w:rFonts w:eastAsia="TimesNewRomanPSMT"/>
        </w:rPr>
        <w:t>, выполненное врачом: н</w:t>
      </w:r>
      <w:r w:rsidRPr="005F275F">
        <w:rPr>
          <w:rFonts w:eastAsia="TimesNewRomanPSMT"/>
        </w:rPr>
        <w:t xml:space="preserve">аружные половые органы развиты правильно. Влагалище емкое. </w:t>
      </w:r>
      <w:proofErr w:type="spellStart"/>
      <w:proofErr w:type="gramStart"/>
      <w:r w:rsidRPr="005F275F">
        <w:rPr>
          <w:rFonts w:eastAsia="TimesNewRomanPSMT"/>
        </w:rPr>
        <w:t>Шейка</w:t>
      </w:r>
      <w:proofErr w:type="spellEnd"/>
      <w:r w:rsidRPr="005F275F">
        <w:rPr>
          <w:rFonts w:eastAsia="TimesNewRomanPSMT"/>
        </w:rPr>
        <w:t xml:space="preserve"> матки размягчена, несколько уплотнена в области внутреннего зева, расположена по </w:t>
      </w:r>
      <w:proofErr w:type="spellStart"/>
      <w:r w:rsidRPr="005F275F">
        <w:rPr>
          <w:rFonts w:eastAsia="TimesNewRomanPSMT"/>
        </w:rPr>
        <w:t>проводнои</w:t>
      </w:r>
      <w:proofErr w:type="spellEnd"/>
      <w:r w:rsidRPr="005F275F">
        <w:rPr>
          <w:rFonts w:eastAsia="TimesNewRomanPSMT"/>
        </w:rPr>
        <w:t>̆ оси малого таза.</w:t>
      </w:r>
      <w:proofErr w:type="gramEnd"/>
      <w:r w:rsidRPr="005F275F">
        <w:rPr>
          <w:rFonts w:eastAsia="TimesNewRomanPSMT"/>
        </w:rPr>
        <w:t xml:space="preserve"> </w:t>
      </w:r>
      <w:proofErr w:type="spellStart"/>
      <w:r w:rsidRPr="005F275F">
        <w:rPr>
          <w:rFonts w:eastAsia="TimesNewRomanPSMT"/>
        </w:rPr>
        <w:t>Наружныи</w:t>
      </w:r>
      <w:proofErr w:type="spellEnd"/>
      <w:r w:rsidRPr="005F275F">
        <w:rPr>
          <w:rFonts w:eastAsia="TimesNewRomanPSMT"/>
        </w:rPr>
        <w:t xml:space="preserve">̆ зев пропускает кончик пальца. Длина </w:t>
      </w:r>
      <w:proofErr w:type="spellStart"/>
      <w:r w:rsidRPr="005F275F">
        <w:rPr>
          <w:rFonts w:eastAsia="TimesNewRomanPSMT"/>
        </w:rPr>
        <w:t>шейки</w:t>
      </w:r>
      <w:proofErr w:type="spellEnd"/>
      <w:r w:rsidRPr="005F275F">
        <w:rPr>
          <w:rFonts w:eastAsia="TimesNewRomanPSMT"/>
        </w:rPr>
        <w:t xml:space="preserve"> </w:t>
      </w:r>
      <w:r w:rsidR="00865AE3">
        <w:rPr>
          <w:rFonts w:eastAsia="TimesNewRomanPSMT"/>
        </w:rPr>
        <w:t xml:space="preserve">матки </w:t>
      </w:r>
      <w:r w:rsidRPr="005F275F">
        <w:rPr>
          <w:rFonts w:eastAsia="TimesNewRomanPSMT"/>
        </w:rPr>
        <w:t xml:space="preserve">2 см. Через своды влагалища </w:t>
      </w:r>
      <w:r w:rsidR="00865AE3">
        <w:t xml:space="preserve"> </w:t>
      </w:r>
      <w:r w:rsidRPr="005F275F">
        <w:rPr>
          <w:rFonts w:eastAsia="TimesNewRomanPSMT"/>
        </w:rPr>
        <w:t xml:space="preserve">пальпируется головка плода, прижата </w:t>
      </w:r>
      <w:proofErr w:type="gramStart"/>
      <w:r w:rsidRPr="005F275F">
        <w:rPr>
          <w:rFonts w:eastAsia="TimesNewRomanPSMT"/>
        </w:rPr>
        <w:t>ко</w:t>
      </w:r>
      <w:proofErr w:type="gramEnd"/>
      <w:r w:rsidRPr="005F275F">
        <w:rPr>
          <w:rFonts w:eastAsia="TimesNewRomanPSMT"/>
        </w:rPr>
        <w:t xml:space="preserve"> входу в </w:t>
      </w:r>
      <w:proofErr w:type="spellStart"/>
      <w:r w:rsidRPr="005F275F">
        <w:rPr>
          <w:rFonts w:eastAsia="TimesNewRomanPSMT"/>
        </w:rPr>
        <w:t>малыи</w:t>
      </w:r>
      <w:proofErr w:type="spellEnd"/>
      <w:r w:rsidRPr="005F275F">
        <w:rPr>
          <w:rFonts w:eastAsia="TimesNewRomanPSMT"/>
        </w:rPr>
        <w:t xml:space="preserve">̆ таз. Кости черепа плотные, швы и роднички небольших размеров. Мыс не достигается. </w:t>
      </w:r>
    </w:p>
    <w:p w:rsidR="005F275F" w:rsidRPr="005F275F" w:rsidRDefault="005F275F" w:rsidP="005F275F">
      <w:pPr>
        <w:pStyle w:val="a4"/>
        <w:spacing w:before="0" w:beforeAutospacing="0" w:after="0" w:afterAutospacing="0" w:line="276" w:lineRule="auto"/>
        <w:jc w:val="both"/>
      </w:pPr>
    </w:p>
    <w:p w:rsidR="005F275F" w:rsidRPr="000F7D21" w:rsidRDefault="005F275F" w:rsidP="005F275F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 xml:space="preserve">Задание для </w:t>
      </w:r>
      <w:proofErr w:type="gramStart"/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>обучающегося</w:t>
      </w:r>
      <w:proofErr w:type="gramEnd"/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>:</w:t>
      </w:r>
    </w:p>
    <w:p w:rsidR="005F275F" w:rsidRPr="004E0B9A" w:rsidRDefault="005F275F" w:rsidP="005F275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5F275F" w:rsidRPr="004E0B9A" w:rsidRDefault="005F275F" w:rsidP="005F275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5F275F" w:rsidRPr="004E0B9A" w:rsidRDefault="005F275F" w:rsidP="005F275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5F275F" w:rsidRPr="005A167D" w:rsidRDefault="005F275F" w:rsidP="005F275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4E0B9A">
        <w:rPr>
          <w:rFonts w:eastAsia="Times New Roman"/>
          <w:color w:val="000000"/>
          <w:lang w:eastAsia="ru-RU"/>
        </w:rPr>
        <w:t>Продемонстрируйте</w:t>
      </w:r>
      <w:r>
        <w:rPr>
          <w:rFonts w:eastAsia="Times New Roman"/>
          <w:color w:val="000000"/>
          <w:lang w:eastAsia="ru-RU"/>
        </w:rPr>
        <w:t xml:space="preserve">  технику</w:t>
      </w:r>
      <w:r w:rsidRPr="005A167D">
        <w:rPr>
          <w:rFonts w:eastAsia="Times New Roman"/>
          <w:color w:val="000000"/>
          <w:lang w:eastAsia="ru-RU"/>
        </w:rPr>
        <w:t xml:space="preserve"> </w:t>
      </w:r>
      <w:r w:rsidR="00865AE3" w:rsidRPr="00DD3684">
        <w:rPr>
          <w:rFonts w:eastAsia="Times New Roman"/>
          <w:color w:val="000000"/>
          <w:lang w:eastAsia="ru-RU"/>
        </w:rPr>
        <w:t>аускультации сердцебиения плода</w:t>
      </w:r>
      <w:r w:rsidR="00DD3684">
        <w:rPr>
          <w:rFonts w:eastAsia="Times New Roman"/>
          <w:color w:val="000000"/>
          <w:lang w:eastAsia="ru-RU"/>
        </w:rPr>
        <w:t>.</w:t>
      </w:r>
    </w:p>
    <w:p w:rsidR="005F275F" w:rsidRDefault="005F275F" w:rsidP="005F275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</w:p>
    <w:p w:rsidR="00E55252" w:rsidRPr="005F275F" w:rsidRDefault="00E55252" w:rsidP="005F275F">
      <w:pPr>
        <w:spacing w:line="276" w:lineRule="auto"/>
        <w:jc w:val="both"/>
      </w:pPr>
    </w:p>
    <w:sectPr w:rsidR="00E55252" w:rsidRPr="005F275F" w:rsidSect="00E55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702"/>
    <w:multiLevelType w:val="hybridMultilevel"/>
    <w:tmpl w:val="2434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88A"/>
    <w:multiLevelType w:val="hybridMultilevel"/>
    <w:tmpl w:val="07BE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C4221"/>
    <w:multiLevelType w:val="multilevel"/>
    <w:tmpl w:val="479A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32457"/>
    <w:multiLevelType w:val="hybridMultilevel"/>
    <w:tmpl w:val="6E6A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52"/>
    <w:rsid w:val="000E1AB1"/>
    <w:rsid w:val="0016541F"/>
    <w:rsid w:val="001847FF"/>
    <w:rsid w:val="00197E14"/>
    <w:rsid w:val="001F3851"/>
    <w:rsid w:val="0023596D"/>
    <w:rsid w:val="002E42B5"/>
    <w:rsid w:val="00485C49"/>
    <w:rsid w:val="005F275F"/>
    <w:rsid w:val="00865AE3"/>
    <w:rsid w:val="00B03004"/>
    <w:rsid w:val="00D8238D"/>
    <w:rsid w:val="00DA63A0"/>
    <w:rsid w:val="00DD3684"/>
    <w:rsid w:val="00E55252"/>
    <w:rsid w:val="00F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52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252"/>
    <w:pPr>
      <w:spacing w:before="100" w:beforeAutospacing="1" w:after="100" w:afterAutospacing="1"/>
    </w:pPr>
    <w:rPr>
      <w:rFonts w:eastAsia="Times New Roman"/>
      <w:lang w:eastAsia="ko-KR"/>
    </w:rPr>
  </w:style>
  <w:style w:type="character" w:styleId="a5">
    <w:name w:val="Hyperlink"/>
    <w:basedOn w:val="a0"/>
    <w:uiPriority w:val="99"/>
    <w:semiHidden/>
    <w:unhideWhenUsed/>
    <w:rsid w:val="002359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59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52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252"/>
    <w:pPr>
      <w:spacing w:before="100" w:beforeAutospacing="1" w:after="100" w:afterAutospacing="1"/>
    </w:pPr>
    <w:rPr>
      <w:rFonts w:eastAsia="Times New Roman"/>
      <w:lang w:eastAsia="ko-KR"/>
    </w:rPr>
  </w:style>
  <w:style w:type="character" w:styleId="a5">
    <w:name w:val="Hyperlink"/>
    <w:basedOn w:val="a0"/>
    <w:uiPriority w:val="99"/>
    <w:semiHidden/>
    <w:unhideWhenUsed/>
    <w:rsid w:val="002359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59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1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tudentlibrary.ru/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cr.minzdra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Александрина Елена Анатольевна</cp:lastModifiedBy>
  <cp:revision>5</cp:revision>
  <dcterms:created xsi:type="dcterms:W3CDTF">2024-12-11T12:37:00Z</dcterms:created>
  <dcterms:modified xsi:type="dcterms:W3CDTF">2024-12-12T10:31:00Z</dcterms:modified>
</cp:coreProperties>
</file>